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lang w:eastAsia="en-US"/>
        </w:rPr>
        <w:id w:val="1372961992"/>
        <w:docPartObj>
          <w:docPartGallery w:val="Cover Pages"/>
          <w:docPartUnique/>
        </w:docPartObj>
      </w:sdtPr>
      <w:sdtEndPr>
        <w:rPr>
          <w:rFonts w:ascii="Arial" w:hAnsi="Arial" w:cs="Arial"/>
          <w:sz w:val="24"/>
          <w:szCs w:val="24"/>
        </w:rPr>
      </w:sdtEndPr>
      <w:sdtContent>
        <w:p w14:paraId="1280CFA9" w14:textId="01339B24" w:rsidR="00215730" w:rsidRDefault="00520696">
          <w:pPr>
            <w:pStyle w:val="Sinespaciado"/>
          </w:pPr>
          <w:r>
            <w:rPr>
              <w:rFonts w:ascii="Arial" w:hAnsi="Arial" w:cs="Arial"/>
              <w:noProof/>
              <w:sz w:val="24"/>
              <w:szCs w:val="24"/>
            </w:rPr>
            <w:drawing>
              <wp:anchor distT="0" distB="0" distL="114300" distR="114300" simplePos="0" relativeHeight="251658752" behindDoc="1" locked="0" layoutInCell="1" allowOverlap="1" wp14:anchorId="7EE98C20" wp14:editId="02D73B3D">
                <wp:simplePos x="0" y="0"/>
                <wp:positionH relativeFrom="column">
                  <wp:posOffset>4997450</wp:posOffset>
                </wp:positionH>
                <wp:positionV relativeFrom="paragraph">
                  <wp:posOffset>-633095</wp:posOffset>
                </wp:positionV>
                <wp:extent cx="1371600" cy="1371600"/>
                <wp:effectExtent l="0" t="0" r="0" b="0"/>
                <wp:wrapNone/>
                <wp:docPr id="4995387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55680" behindDoc="1" locked="0" layoutInCell="1" allowOverlap="1" wp14:anchorId="6A5D6CEA" wp14:editId="1AD4FF96">
                <wp:simplePos x="0" y="0"/>
                <wp:positionH relativeFrom="column">
                  <wp:posOffset>-450915</wp:posOffset>
                </wp:positionH>
                <wp:positionV relativeFrom="paragraph">
                  <wp:posOffset>-568325</wp:posOffset>
                </wp:positionV>
                <wp:extent cx="2066925" cy="783171"/>
                <wp:effectExtent l="0" t="0" r="0" b="0"/>
                <wp:wrapNone/>
                <wp:docPr id="21045790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925" cy="783171"/>
                        </a:xfrm>
                        <a:prstGeom prst="rect">
                          <a:avLst/>
                        </a:prstGeom>
                        <a:noFill/>
                      </pic:spPr>
                    </pic:pic>
                  </a:graphicData>
                </a:graphic>
                <wp14:sizeRelH relativeFrom="margin">
                  <wp14:pctWidth>0</wp14:pctWidth>
                </wp14:sizeRelH>
                <wp14:sizeRelV relativeFrom="margin">
                  <wp14:pctHeight>0</wp14:pctHeight>
                </wp14:sizeRelV>
              </wp:anchor>
            </w:drawing>
          </w:r>
          <w:r w:rsidR="00426FF3">
            <w:rPr>
              <w:noProof/>
            </w:rPr>
            <mc:AlternateContent>
              <mc:Choice Requires="wpg">
                <w:drawing>
                  <wp:anchor distT="0" distB="0" distL="114300" distR="114300" simplePos="0" relativeHeight="251656704" behindDoc="1" locked="0" layoutInCell="1" allowOverlap="1" wp14:anchorId="65BB390B" wp14:editId="2C0CC6CE">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552065" cy="9548495"/>
                    <wp:effectExtent l="0" t="0" r="0" b="0"/>
                    <wp:wrapNone/>
                    <wp:docPr id="1753328631"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065" cy="9548495"/>
                              <a:chOff x="0" y="0"/>
                              <a:chExt cx="2194560" cy="9125712"/>
                            </a:xfrm>
                          </wpg:grpSpPr>
                          <wps:wsp>
                            <wps:cNvPr id="603322667" name="Rectángulo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7422074" name="Pentágono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Fecha"/>
                                    <w:tag w:val=""/>
                                    <w:id w:val="-650599894"/>
                                    <w:showingPlcHdr/>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Content>
                                    <w:p w14:paraId="2AE6BDC9" w14:textId="384D5C89" w:rsidR="00215730" w:rsidRDefault="00520696">
                                      <w:pPr>
                                        <w:pStyle w:val="Sinespaciado"/>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104389497" name="Grupo 5"/>
                            <wpg:cNvGrpSpPr/>
                            <wpg:grpSpPr>
                              <a:xfrm>
                                <a:off x="76200" y="4210050"/>
                                <a:ext cx="2057400" cy="4910328"/>
                                <a:chOff x="80645" y="4211812"/>
                                <a:chExt cx="1306273" cy="3121026"/>
                              </a:xfrm>
                            </wpg:grpSpPr>
                            <wpg:grpSp>
                              <wpg:cNvPr id="830729506" name="Grupo 6"/>
                              <wpg:cNvGrpSpPr>
                                <a:grpSpLocks noChangeAspect="1"/>
                              </wpg:cNvGrpSpPr>
                              <wpg:grpSpPr>
                                <a:xfrm>
                                  <a:off x="141062" y="4211812"/>
                                  <a:ext cx="1047750" cy="3121026"/>
                                  <a:chOff x="141062" y="4211812"/>
                                  <a:chExt cx="1047750" cy="3121026"/>
                                </a:xfrm>
                              </wpg:grpSpPr>
                              <wps:wsp>
                                <wps:cNvPr id="1544555782"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89440539"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6544395"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55397559"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07510975"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11325734"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97573515"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25916070"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91235927"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00142286"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85307819"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03277505"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944997890" name="Grupo 7"/>
                              <wpg:cNvGrpSpPr>
                                <a:grpSpLocks noChangeAspect="1"/>
                              </wpg:cNvGrpSpPr>
                              <wpg:grpSpPr>
                                <a:xfrm>
                                  <a:off x="80645" y="4826972"/>
                                  <a:ext cx="1306273" cy="2505863"/>
                                  <a:chOff x="80645" y="4649964"/>
                                  <a:chExt cx="874712" cy="1677988"/>
                                </a:xfrm>
                              </wpg:grpSpPr>
                              <wps:wsp>
                                <wps:cNvPr id="1090011919"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8310371"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28281385"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87899551"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6542128"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87614181"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119463974"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7005818"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647184"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34024930"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98116804"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5BB390B" id="Grupo 3" o:spid="_x0000_s1026" style="position:absolute;margin-left:0;margin-top:0;width:200.95pt;height:751.85pt;z-index:-25165977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">
                    <v:rect id="Rectángulo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" adj="18883" fillcolor="#4472c4 [3204]" stroked="f" strokeweight="1pt">
                      <v:textbox inset=",0,14.4pt,0">
                        <w:txbxContent>
                          <w:sdt>
                            <w:sdtPr>
                              <w:rPr>
                                <w:color w:val="FFFFFF" w:themeColor="background1"/>
                                <w:sz w:val="28"/>
                                <w:szCs w:val="28"/>
                              </w:rPr>
                              <w:alias w:val="Fecha"/>
                              <w:tag w:val=""/>
                              <w:id w:val="-650599894"/>
                              <w:showingPlcHdr/>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Content>
                              <w:p w14:paraId="2AE6BDC9" w14:textId="384D5C89" w:rsidR="00215730" w:rsidRDefault="00520696">
                                <w:pPr>
                                  <w:pStyle w:val="Sinespaciado"/>
                                  <w:jc w:val="right"/>
                                  <w:rPr>
                                    <w:color w:val="FFFFFF" w:themeColor="background1"/>
                                    <w:sz w:val="28"/>
                                    <w:szCs w:val="28"/>
                                  </w:rPr>
                                </w:pPr>
                                <w:r>
                                  <w:rPr>
                                    <w:color w:val="FFFFFF" w:themeColor="background1"/>
                                    <w:sz w:val="28"/>
                                    <w:szCs w:val="28"/>
                                  </w:rPr>
                                  <w:t xml:space="preserve">     </w:t>
                                </w:r>
                              </w:p>
                            </w:sdtContent>
                          </w:sdt>
                        </w:txbxContent>
                      </v:textbox>
                    </v:shape>
                    <v:group id="Grupo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">
                      <v:group id="Grupo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">
                        <o:lock v:ext="edit" aspectratio="t"/>
                        <v:shape id="Forma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" path="m,l33,69r-9,l12,35,,xe" fillcolor="#44546a [3215]" strokecolor="#44546a [3215]" strokeweight="0">
                          <v:path arrowok="t" o:connecttype="custom" o:connectlocs="0,0;52388,109538;38100,109538;19050,55563;0,0" o:connectangles="0,0,0,0,0"/>
                        </v:shape>
                        <v:shape id="Forma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" path="m,l9,37r,3l15,93,5,49,,xe" fillcolor="#44546a [3215]" strokecolor="#44546a [3215]" strokeweight="0">
                          <v:path arrowok="t" o:connecttype="custom" o:connectlocs="0,0;14288,58738;14288,63500;23813,147638;7938,77788;0,0" o:connectangles="0,0,0,0,0,0"/>
                        </v:shape>
                        <v:shape id="Forma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" path="m,l31,65r-8,l,xe" fillcolor="#44546a [3215]" strokecolor="#44546a [3215]" strokeweight="0">
                          <v:path arrowok="t" o:connecttype="custom" o:connectlocs="0,0;49213,103188;36513,103188;0,0" o:connectangles="0,0,0,0"/>
                        </v:shape>
                        <v:shape id="Forma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" path="m,l6,17,7,42,6,39,,23,,xe" fillcolor="#44546a [3215]" strokecolor="#44546a [3215]" strokeweight="0">
                          <v:path arrowok="t" o:connecttype="custom" o:connectlocs="0,0;9525,26988;11113,66675;9525,61913;0,36513;0,0" o:connectangles="0,0,0,0,0,0"/>
                        </v:shape>
                        <v:shape id="Forma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" path="m,l6,16,21,49,33,84r12,34l44,118,13,53,11,42,,xe" fillcolor="#44546a [3215]" strokecolor="#44546a [3215]" strokeweight="0">
                          <v:path arrowok="t" o:connecttype="custom" o:connectlocs="0,0;9525,25400;33338,77788;52388,133350;71438,187325;69850,187325;20638,84138;17463,66675;0,0" o:connectangles="0,0,0,0,0,0,0,0,0"/>
                        </v:shape>
                      </v:group>
                      <v:group id="Grupo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">
                        <o:lock v:ext="edit" aspectratio="t"/>
                        <v:shape id="Forma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" path="m,l16,72r4,49l18,112,,31,,xe" fillcolor="#44546a [3215]" strokecolor="#44546a [3215]" strokeweight="0">
                          <v:fill opacity="13107f"/>
                          <v:stroke opacity="13107f"/>
                          <v:path arrowok="t" o:connecttype="custom" o:connectlocs="0,0;25400,114300;31750,192088;28575,177800;0,49213;0,0" o:connectangles="0,0,0,0,0,0"/>
                        </v:shape>
                        <v:shape id="Forma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" path="m,l33,71r-9,l11,36,,xe" fillcolor="#44546a [3215]" strokecolor="#44546a [3215]" strokeweight="0">
                          <v:fill opacity="13107f"/>
                          <v:stroke opacity="13107f"/>
                          <v:path arrowok="t" o:connecttype="custom" o:connectlocs="0,0;52388,112713;38100,112713;17463,57150;0,0" o:connectangles="0,0,0,0,0"/>
                        </v:shape>
                        <v:shape id="Forma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" path="m,l8,37r,4l15,95,4,49,,xe" fillcolor="#44546a [3215]" strokecolor="#44546a [3215]" strokeweight="0">
                          <v:fill opacity="13107f"/>
                          <v:stroke opacity="13107f"/>
                          <v:path arrowok="t" o:connecttype="custom" o:connectlocs="0,0;12700,58738;12700,65088;23813,150813;6350,77788;0,0" o:connectangles="0,0,0,0,0,0"/>
                        </v:shape>
                        <v:shape id="Forma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" path="m,l31,66r-7,l,xe" fillcolor="#44546a [3215]" strokecolor="#44546a [3215]" strokeweight="0">
                          <v:fill opacity="13107f"/>
                          <v:stroke opacity="13107f"/>
                          <v:path arrowok="t" o:connecttype="custom" o:connectlocs="0,0;49213,104775;38100,104775;0,0" o:connectangles="0,0,0,0"/>
                        </v:shape>
                        <v:shape id="Forma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" path="m,l7,17r,26l6,40,,25,,xe" fillcolor="#44546a [3215]" strokecolor="#44546a [3215]" strokeweight="0">
                          <v:fill opacity="13107f"/>
                          <v:stroke opacity="13107f"/>
                          <v:path arrowok="t" o:connecttype="custom" o:connectlocs="0,0;11113,26988;11113,68263;9525,63500;0,39688;0,0" o:connectangles="0,0,0,0,0,0"/>
                        </v:shape>
                        <v:shape id="Forma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039365C3" w14:textId="43303B95" w:rsidR="00215730" w:rsidRDefault="00426FF3">
          <w:pPr>
            <w:rPr>
              <w:rFonts w:ascii="Arial" w:hAnsi="Arial" w:cs="Arial"/>
              <w:sz w:val="24"/>
              <w:szCs w:val="24"/>
            </w:rPr>
          </w:pPr>
          <w:r>
            <w:rPr>
              <w:noProof/>
            </w:rPr>
            <mc:AlternateContent>
              <mc:Choice Requires="wps">
                <w:drawing>
                  <wp:anchor distT="0" distB="0" distL="114300" distR="114300" simplePos="0" relativeHeight="251659776" behindDoc="0" locked="0" layoutInCell="1" allowOverlap="1" wp14:anchorId="130A7A08" wp14:editId="4B637FF2">
                    <wp:simplePos x="0" y="0"/>
                    <wp:positionH relativeFrom="page">
                      <wp:posOffset>3065145</wp:posOffset>
                    </wp:positionH>
                    <wp:positionV relativeFrom="page">
                      <wp:posOffset>4345305</wp:posOffset>
                    </wp:positionV>
                    <wp:extent cx="4088130" cy="1749425"/>
                    <wp:effectExtent l="0" t="1905" r="0" b="1270"/>
                    <wp:wrapNone/>
                    <wp:docPr id="10796088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174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F5377F" w14:textId="09270673" w:rsidR="00215730" w:rsidRDefault="00520696">
                                <w:pPr>
                                  <w:pStyle w:val="Sinespaciado"/>
                                  <w:rPr>
                                    <w:color w:val="4472C4" w:themeColor="accent1"/>
                                    <w:sz w:val="26"/>
                                    <w:szCs w:val="26"/>
                                  </w:rPr>
                                </w:pPr>
                                <w:r>
                                  <w:rPr>
                                    <w:color w:val="4472C4" w:themeColor="accent1"/>
                                    <w:sz w:val="26"/>
                                    <w:szCs w:val="26"/>
                                  </w:rPr>
                                  <w:t xml:space="preserve">Angel Valentin de la Rosa Hernandez </w:t>
                                </w:r>
                              </w:p>
                              <w:p w14:paraId="5F70D90F" w14:textId="2A360F63" w:rsidR="00520696" w:rsidRDefault="00520696">
                                <w:pPr>
                                  <w:pStyle w:val="Sinespaciado"/>
                                  <w:rPr>
                                    <w:color w:val="4472C4" w:themeColor="accent1"/>
                                    <w:sz w:val="26"/>
                                    <w:szCs w:val="26"/>
                                  </w:rPr>
                                </w:pPr>
                                <w:r>
                                  <w:rPr>
                                    <w:color w:val="4472C4" w:themeColor="accent1"/>
                                    <w:sz w:val="26"/>
                                    <w:szCs w:val="26"/>
                                  </w:rPr>
                                  <w:t xml:space="preserve">Daniela Noemi Pesinas </w:t>
                                </w:r>
                              </w:p>
                              <w:p w14:paraId="4B019550" w14:textId="293DB3CA" w:rsidR="00520696" w:rsidRDefault="00520696">
                                <w:pPr>
                                  <w:pStyle w:val="Sinespaciado"/>
                                  <w:rPr>
                                    <w:color w:val="4472C4" w:themeColor="accent1"/>
                                    <w:sz w:val="26"/>
                                    <w:szCs w:val="26"/>
                                  </w:rPr>
                                </w:pPr>
                                <w:r>
                                  <w:rPr>
                                    <w:color w:val="4472C4" w:themeColor="accent1"/>
                                    <w:sz w:val="26"/>
                                    <w:szCs w:val="26"/>
                                  </w:rPr>
                                  <w:t xml:space="preserve">Alejandro Valdes Hernandez </w:t>
                                </w:r>
                              </w:p>
                              <w:p w14:paraId="5A543D00" w14:textId="3CE882F4" w:rsidR="00520696" w:rsidRDefault="00520696">
                                <w:pPr>
                                  <w:pStyle w:val="Sinespaciado"/>
                                  <w:rPr>
                                    <w:color w:val="4472C4" w:themeColor="accent1"/>
                                    <w:sz w:val="26"/>
                                    <w:szCs w:val="26"/>
                                  </w:rPr>
                                </w:pPr>
                                <w:r>
                                  <w:rPr>
                                    <w:color w:val="4472C4" w:themeColor="accent1"/>
                                    <w:sz w:val="26"/>
                                    <w:szCs w:val="26"/>
                                  </w:rPr>
                                  <w:t xml:space="preserve">Jenifer </w:t>
                                </w:r>
                                <w:r w:rsidR="00F05B07">
                                  <w:rPr>
                                    <w:color w:val="4472C4" w:themeColor="accent1"/>
                                    <w:sz w:val="26"/>
                                    <w:szCs w:val="26"/>
                                  </w:rPr>
                                  <w:t>Alejandra Hinojosa Quiroz</w:t>
                                </w:r>
                              </w:p>
                              <w:p w14:paraId="661149F6" w14:textId="3A3E706A" w:rsidR="00520696" w:rsidRPr="00520696" w:rsidRDefault="00520696">
                                <w:pPr>
                                  <w:pStyle w:val="Sinespaciado"/>
                                  <w:rPr>
                                    <w:color w:val="4472C4" w:themeColor="accent1"/>
                                    <w:sz w:val="26"/>
                                    <w:szCs w:val="26"/>
                                  </w:rPr>
                                </w:pPr>
                                <w:r>
                                  <w:rPr>
                                    <w:color w:val="4472C4" w:themeColor="accent1"/>
                                    <w:sz w:val="26"/>
                                    <w:szCs w:val="26"/>
                                  </w:rPr>
                                  <w:t xml:space="preserve">Mariana Abisai Ramirez Ortega </w:t>
                                </w:r>
                              </w:p>
                            </w:txbxContent>
                          </wps:txbx>
                          <wps:bodyPr rot="0" vert="horz" wrap="square" lIns="0" tIns="0" rIns="0" bIns="0" anchor="b"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30A7A08" id="_x0000_t202" coordsize="21600,21600" o:spt="202" path="m,l,21600r21600,l21600,xe">
                    <v:stroke joinstyle="miter"/>
                    <v:path gradientshapeok="t" o:connecttype="rect"/>
                  </v:shapetype>
                  <v:shape id="Cuadro de texto 2" o:spid="_x0000_s1055" type="#_x0000_t202" style="position:absolute;margin-left:241.35pt;margin-top:342.15pt;width:321.9pt;height:137.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" filled="f" stroked="f" strokeweight=".5pt">
                    <v:textbox inset="0,0,0,0">
                      <w:txbxContent>
                        <w:p w14:paraId="51F5377F" w14:textId="09270673" w:rsidR="00215730" w:rsidRDefault="00520696">
                          <w:pPr>
                            <w:pStyle w:val="Sinespaciado"/>
                            <w:rPr>
                              <w:color w:val="4472C4" w:themeColor="accent1"/>
                              <w:sz w:val="26"/>
                              <w:szCs w:val="26"/>
                            </w:rPr>
                          </w:pPr>
                          <w:r>
                            <w:rPr>
                              <w:color w:val="4472C4" w:themeColor="accent1"/>
                              <w:sz w:val="26"/>
                              <w:szCs w:val="26"/>
                            </w:rPr>
                            <w:t xml:space="preserve">Angel Valentin de la Rosa Hernandez </w:t>
                          </w:r>
                        </w:p>
                        <w:p w14:paraId="5F70D90F" w14:textId="2A360F63" w:rsidR="00520696" w:rsidRDefault="00520696">
                          <w:pPr>
                            <w:pStyle w:val="Sinespaciado"/>
                            <w:rPr>
                              <w:color w:val="4472C4" w:themeColor="accent1"/>
                              <w:sz w:val="26"/>
                              <w:szCs w:val="26"/>
                            </w:rPr>
                          </w:pPr>
                          <w:r>
                            <w:rPr>
                              <w:color w:val="4472C4" w:themeColor="accent1"/>
                              <w:sz w:val="26"/>
                              <w:szCs w:val="26"/>
                            </w:rPr>
                            <w:t xml:space="preserve">Daniela Noemi Pesinas </w:t>
                          </w:r>
                        </w:p>
                        <w:p w14:paraId="4B019550" w14:textId="293DB3CA" w:rsidR="00520696" w:rsidRDefault="00520696">
                          <w:pPr>
                            <w:pStyle w:val="Sinespaciado"/>
                            <w:rPr>
                              <w:color w:val="4472C4" w:themeColor="accent1"/>
                              <w:sz w:val="26"/>
                              <w:szCs w:val="26"/>
                            </w:rPr>
                          </w:pPr>
                          <w:r>
                            <w:rPr>
                              <w:color w:val="4472C4" w:themeColor="accent1"/>
                              <w:sz w:val="26"/>
                              <w:szCs w:val="26"/>
                            </w:rPr>
                            <w:t xml:space="preserve">Alejandro Valdes Hernandez </w:t>
                          </w:r>
                        </w:p>
                        <w:p w14:paraId="5A543D00" w14:textId="3CE882F4" w:rsidR="00520696" w:rsidRDefault="00520696">
                          <w:pPr>
                            <w:pStyle w:val="Sinespaciado"/>
                            <w:rPr>
                              <w:color w:val="4472C4" w:themeColor="accent1"/>
                              <w:sz w:val="26"/>
                              <w:szCs w:val="26"/>
                            </w:rPr>
                          </w:pPr>
                          <w:r>
                            <w:rPr>
                              <w:color w:val="4472C4" w:themeColor="accent1"/>
                              <w:sz w:val="26"/>
                              <w:szCs w:val="26"/>
                            </w:rPr>
                            <w:t xml:space="preserve">Jenifer </w:t>
                          </w:r>
                          <w:r w:rsidR="00F05B07">
                            <w:rPr>
                              <w:color w:val="4472C4" w:themeColor="accent1"/>
                              <w:sz w:val="26"/>
                              <w:szCs w:val="26"/>
                            </w:rPr>
                            <w:t>Alejandra Hinojosa Quiroz</w:t>
                          </w:r>
                        </w:p>
                        <w:p w14:paraId="661149F6" w14:textId="3A3E706A" w:rsidR="00520696" w:rsidRPr="00520696" w:rsidRDefault="00520696">
                          <w:pPr>
                            <w:pStyle w:val="Sinespaciado"/>
                            <w:rPr>
                              <w:color w:val="4472C4" w:themeColor="accent1"/>
                              <w:sz w:val="26"/>
                              <w:szCs w:val="26"/>
                            </w:rPr>
                          </w:pPr>
                          <w:r>
                            <w:rPr>
                              <w:color w:val="4472C4" w:themeColor="accent1"/>
                              <w:sz w:val="26"/>
                              <w:szCs w:val="26"/>
                            </w:rPr>
                            <w:t xml:space="preserve">Mariana Abisai Ramirez Ortega </w:t>
                          </w: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3F096712" wp14:editId="69CA367A">
                    <wp:simplePos x="0" y="0"/>
                    <wp:positionH relativeFrom="page">
                      <wp:posOffset>3207385</wp:posOffset>
                    </wp:positionH>
                    <wp:positionV relativeFrom="page">
                      <wp:posOffset>2522220</wp:posOffset>
                    </wp:positionV>
                    <wp:extent cx="3496945" cy="1530350"/>
                    <wp:effectExtent l="0" t="0" r="1270" b="0"/>
                    <wp:wrapNone/>
                    <wp:docPr id="8808813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45" cy="153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AEB935" w14:textId="50AC949B" w:rsidR="00215730" w:rsidRPr="00215730" w:rsidRDefault="00000000">
                                <w:pPr>
                                  <w:pStyle w:val="Sinespaciado"/>
                                  <w:rPr>
                                    <w:rFonts w:asciiTheme="majorHAnsi" w:eastAsiaTheme="majorEastAsia" w:hAnsiTheme="majorHAnsi" w:cstheme="majorBidi"/>
                                    <w:color w:val="262626" w:themeColor="text1" w:themeTint="D9"/>
                                    <w:sz w:val="200"/>
                                    <w:szCs w:val="40"/>
                                  </w:rPr>
                                </w:pPr>
                                <w:sdt>
                                  <w:sdtPr>
                                    <w:rPr>
                                      <w:rFonts w:ascii="Times New Roman" w:hAnsi="Times New Roman" w:cs="Times New Roman"/>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215730" w:rsidRPr="00215730">
                                      <w:rPr>
                                        <w:rFonts w:ascii="Times New Roman" w:hAnsi="Times New Roman" w:cs="Times New Roman"/>
                                        <w:sz w:val="72"/>
                                        <w:szCs w:val="72"/>
                                      </w:rPr>
                                      <w:t xml:space="preserve">AJEDREZ DE </w:t>
                                    </w:r>
                                    <w:r w:rsidR="00BE5DD9">
                                      <w:rPr>
                                        <w:rFonts w:ascii="Times New Roman" w:hAnsi="Times New Roman" w:cs="Times New Roman"/>
                                        <w:sz w:val="72"/>
                                        <w:szCs w:val="72"/>
                                      </w:rPr>
                                      <w:t xml:space="preserve">MADERA </w:t>
                                    </w:r>
                                  </w:sdtContent>
                                </w:sdt>
                              </w:p>
                              <w:p w14:paraId="0D03E619" w14:textId="2B6ECAEA" w:rsidR="00215730" w:rsidRDefault="00000000">
                                <w:pPr>
                                  <w:spacing w:before="120"/>
                                  <w:rPr>
                                    <w:color w:val="404040" w:themeColor="text1" w:themeTint="BF"/>
                                    <w:sz w:val="36"/>
                                    <w:szCs w:val="36"/>
                                  </w:rPr>
                                </w:pPr>
                                <w:sdt>
                                  <w:sdtPr>
                                    <w:rPr>
                                      <w:color w:val="404040" w:themeColor="text1" w:themeTint="BF"/>
                                      <w:sz w:val="36"/>
                                      <w:szCs w:val="36"/>
                                    </w:rPr>
                                    <w:alias w:val="Subtítulo"/>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215730">
                                      <w:rPr>
                                        <w:color w:val="404040" w:themeColor="text1" w:themeTint="BF"/>
                                        <w:sz w:val="36"/>
                                        <w:szCs w:val="36"/>
                                      </w:rPr>
                                      <w:t xml:space="preserve">     </w:t>
                                    </w:r>
                                  </w:sdtContent>
                                </w:sdt>
                              </w:p>
                            </w:txbxContent>
                          </wps:txbx>
                          <wps:bodyPr rot="0" vert="horz" wrap="square" lIns="0" tIns="0" rIns="0" bIns="0" anchor="t" anchorCtr="0" upright="1">
                            <a:spAutoFit/>
                          </wps:bodyPr>
                        </wps:wsp>
                      </a:graphicData>
                    </a:graphic>
                    <wp14:sizeRelH relativeFrom="page">
                      <wp14:pctWidth>45000</wp14:pctWidth>
                    </wp14:sizeRelH>
                    <wp14:sizeRelV relativeFrom="margin">
                      <wp14:pctHeight>0</wp14:pctHeight>
                    </wp14:sizeRelV>
                  </wp:anchor>
                </w:drawing>
              </mc:Choice>
              <mc:Fallback>
                <w:pict>
                  <v:shape w14:anchorId="3F096712" id="Cuadro de texto 3" o:spid="_x0000_s1056" type="#_x0000_t202" style="position:absolute;margin-left:252.55pt;margin-top:198.6pt;width:275.35pt;height:120.5pt;z-index:25165772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" filled="f" stroked="f" strokeweight=".5pt">
                    <v:textbox style="mso-fit-shape-to-text:t" inset="0,0,0,0">
                      <w:txbxContent>
                        <w:p w14:paraId="1FAEB935" w14:textId="50AC949B" w:rsidR="00215730" w:rsidRPr="00215730" w:rsidRDefault="00000000">
                          <w:pPr>
                            <w:pStyle w:val="Sinespaciado"/>
                            <w:rPr>
                              <w:rFonts w:asciiTheme="majorHAnsi" w:eastAsiaTheme="majorEastAsia" w:hAnsiTheme="majorHAnsi" w:cstheme="majorBidi"/>
                              <w:color w:val="262626" w:themeColor="text1" w:themeTint="D9"/>
                              <w:sz w:val="200"/>
                              <w:szCs w:val="40"/>
                            </w:rPr>
                          </w:pPr>
                          <w:sdt>
                            <w:sdtPr>
                              <w:rPr>
                                <w:rFonts w:ascii="Times New Roman" w:hAnsi="Times New Roman" w:cs="Times New Roman"/>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215730" w:rsidRPr="00215730">
                                <w:rPr>
                                  <w:rFonts w:ascii="Times New Roman" w:hAnsi="Times New Roman" w:cs="Times New Roman"/>
                                  <w:sz w:val="72"/>
                                  <w:szCs w:val="72"/>
                                </w:rPr>
                                <w:t xml:space="preserve">AJEDREZ DE </w:t>
                              </w:r>
                              <w:r w:rsidR="00BE5DD9">
                                <w:rPr>
                                  <w:rFonts w:ascii="Times New Roman" w:hAnsi="Times New Roman" w:cs="Times New Roman"/>
                                  <w:sz w:val="72"/>
                                  <w:szCs w:val="72"/>
                                </w:rPr>
                                <w:t xml:space="preserve">MADERA </w:t>
                              </w:r>
                            </w:sdtContent>
                          </w:sdt>
                        </w:p>
                        <w:p w14:paraId="0D03E619" w14:textId="2B6ECAEA" w:rsidR="00215730" w:rsidRDefault="00000000">
                          <w:pPr>
                            <w:spacing w:before="120"/>
                            <w:rPr>
                              <w:color w:val="404040" w:themeColor="text1" w:themeTint="BF"/>
                              <w:sz w:val="36"/>
                              <w:szCs w:val="36"/>
                            </w:rPr>
                          </w:pPr>
                          <w:sdt>
                            <w:sdtPr>
                              <w:rPr>
                                <w:color w:val="404040" w:themeColor="text1" w:themeTint="BF"/>
                                <w:sz w:val="36"/>
                                <w:szCs w:val="36"/>
                              </w:rPr>
                              <w:alias w:val="Subtítulo"/>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215730">
                                <w:rPr>
                                  <w:color w:val="404040" w:themeColor="text1" w:themeTint="BF"/>
                                  <w:sz w:val="36"/>
                                  <w:szCs w:val="36"/>
                                </w:rPr>
                                <w:t xml:space="preserve">     </w:t>
                              </w:r>
                            </w:sdtContent>
                          </w:sdt>
                        </w:p>
                      </w:txbxContent>
                    </v:textbox>
                    <w10:wrap anchorx="page" anchory="page"/>
                  </v:shape>
                </w:pict>
              </mc:Fallback>
            </mc:AlternateContent>
          </w:r>
          <w:r w:rsidR="00215730">
            <w:rPr>
              <w:rFonts w:ascii="Arial" w:hAnsi="Arial" w:cs="Arial"/>
              <w:sz w:val="24"/>
              <w:szCs w:val="24"/>
            </w:rPr>
            <w:br w:type="page"/>
          </w:r>
        </w:p>
      </w:sdtContent>
    </w:sdt>
    <w:p w14:paraId="63092269" w14:textId="7B306DD3" w:rsidR="00520696" w:rsidRDefault="00520696" w:rsidP="006F7CC9">
      <w:pPr>
        <w:jc w:val="both"/>
        <w:rPr>
          <w:rFonts w:ascii="Arial" w:hAnsi="Arial" w:cs="Arial"/>
          <w:b/>
          <w:bCs/>
          <w:sz w:val="28"/>
          <w:szCs w:val="28"/>
        </w:rPr>
      </w:pPr>
      <w:r>
        <w:rPr>
          <w:rFonts w:ascii="Arial" w:hAnsi="Arial" w:cs="Arial"/>
          <w:b/>
          <w:bCs/>
          <w:sz w:val="28"/>
          <w:szCs w:val="28"/>
        </w:rPr>
        <w:lastRenderedPageBreak/>
        <w:t xml:space="preserve">                                          </w:t>
      </w:r>
      <w:r w:rsidRPr="00520696">
        <w:rPr>
          <w:rFonts w:ascii="Arial" w:hAnsi="Arial" w:cs="Arial"/>
          <w:b/>
          <w:bCs/>
          <w:sz w:val="56"/>
          <w:szCs w:val="56"/>
        </w:rPr>
        <w:t xml:space="preserve"> </w:t>
      </w:r>
      <w:r>
        <w:rPr>
          <w:rFonts w:ascii="Arial" w:hAnsi="Arial" w:cs="Arial"/>
          <w:b/>
          <w:bCs/>
          <w:sz w:val="56"/>
          <w:szCs w:val="56"/>
        </w:rPr>
        <w:t>Í</w:t>
      </w:r>
      <w:r w:rsidRPr="00520696">
        <w:rPr>
          <w:rFonts w:ascii="Arial" w:hAnsi="Arial" w:cs="Arial"/>
          <w:b/>
          <w:bCs/>
          <w:sz w:val="56"/>
          <w:szCs w:val="56"/>
        </w:rPr>
        <w:t xml:space="preserve">NDICE </w:t>
      </w:r>
    </w:p>
    <w:p w14:paraId="54A39183" w14:textId="77777777" w:rsidR="00E71857" w:rsidRPr="004B59DF" w:rsidRDefault="00E71857">
      <w:pPr>
        <w:rPr>
          <w:rFonts w:ascii="Arial" w:hAnsi="Arial" w:cs="Arial"/>
          <w:b/>
          <w:bCs/>
          <w:sz w:val="24"/>
          <w:szCs w:val="24"/>
        </w:rPr>
      </w:pPr>
    </w:p>
    <w:p w14:paraId="593D9DE6" w14:textId="15618C5F" w:rsidR="00E71857" w:rsidRPr="004B59DF" w:rsidRDefault="00BE5DD9" w:rsidP="00E71857">
      <w:pPr>
        <w:jc w:val="both"/>
        <w:rPr>
          <w:rFonts w:ascii="Arial" w:hAnsi="Arial" w:cs="Arial"/>
          <w:b/>
          <w:bCs/>
          <w:sz w:val="24"/>
          <w:szCs w:val="24"/>
        </w:rPr>
      </w:pPr>
      <w:r w:rsidRPr="004B59DF">
        <w:rPr>
          <w:rFonts w:ascii="Arial" w:hAnsi="Arial" w:cs="Arial"/>
          <w:b/>
          <w:bCs/>
          <w:sz w:val="24"/>
          <w:szCs w:val="24"/>
        </w:rPr>
        <w:t xml:space="preserve">Definición del producto </w:t>
      </w:r>
      <w:r w:rsidR="00E71857" w:rsidRPr="004B59DF">
        <w:rPr>
          <w:rFonts w:ascii="Arial" w:hAnsi="Arial" w:cs="Arial"/>
          <w:b/>
          <w:bCs/>
          <w:sz w:val="24"/>
          <w:szCs w:val="24"/>
        </w:rPr>
        <w:t xml:space="preserve"> </w:t>
      </w:r>
      <w:r w:rsidRPr="004B59DF">
        <w:rPr>
          <w:rFonts w:ascii="Arial" w:hAnsi="Arial" w:cs="Arial"/>
          <w:b/>
          <w:bCs/>
          <w:sz w:val="24"/>
          <w:szCs w:val="24"/>
        </w:rPr>
        <w:t xml:space="preserve">    </w:t>
      </w:r>
      <w:proofErr w:type="gramStart"/>
      <w:r w:rsidRPr="004B59DF">
        <w:rPr>
          <w:rFonts w:ascii="Arial" w:hAnsi="Arial" w:cs="Arial"/>
          <w:b/>
          <w:bCs/>
          <w:sz w:val="24"/>
          <w:szCs w:val="24"/>
        </w:rPr>
        <w:t xml:space="preserve"> ….</w:t>
      </w:r>
      <w:proofErr w:type="gramEnd"/>
      <w:r w:rsidRPr="004B59DF">
        <w:rPr>
          <w:rFonts w:ascii="Arial" w:hAnsi="Arial" w:cs="Arial"/>
          <w:b/>
          <w:bCs/>
          <w:sz w:val="24"/>
          <w:szCs w:val="24"/>
        </w:rPr>
        <w:t>.</w:t>
      </w:r>
      <w:r w:rsidR="00E71857" w:rsidRPr="004B59DF">
        <w:rPr>
          <w:rFonts w:ascii="Arial" w:hAnsi="Arial" w:cs="Arial"/>
          <w:b/>
          <w:bCs/>
          <w:sz w:val="24"/>
          <w:szCs w:val="24"/>
        </w:rPr>
        <w:t>……………………………..     pág.  2</w:t>
      </w:r>
    </w:p>
    <w:p w14:paraId="60B79E63" w14:textId="23804D2E" w:rsidR="00E71857" w:rsidRPr="004B59DF" w:rsidRDefault="00E71857" w:rsidP="00E71857">
      <w:pPr>
        <w:jc w:val="both"/>
        <w:rPr>
          <w:rFonts w:ascii="Arial" w:hAnsi="Arial" w:cs="Arial"/>
          <w:b/>
          <w:bCs/>
          <w:sz w:val="24"/>
          <w:szCs w:val="24"/>
        </w:rPr>
      </w:pPr>
      <w:r w:rsidRPr="004B59DF">
        <w:rPr>
          <w:rFonts w:ascii="Arial" w:hAnsi="Arial" w:cs="Arial"/>
          <w:b/>
          <w:bCs/>
          <w:sz w:val="24"/>
          <w:szCs w:val="24"/>
        </w:rPr>
        <w:t>Introducción       ………………. ……………………………..     pág.  2</w:t>
      </w:r>
    </w:p>
    <w:p w14:paraId="6A106FEB" w14:textId="14FD8F09" w:rsidR="00E71857" w:rsidRPr="004B59DF" w:rsidRDefault="00E71857" w:rsidP="00E71857">
      <w:pPr>
        <w:jc w:val="both"/>
        <w:rPr>
          <w:rFonts w:ascii="Arial" w:hAnsi="Arial" w:cs="Arial"/>
          <w:b/>
          <w:bCs/>
          <w:sz w:val="24"/>
          <w:szCs w:val="24"/>
        </w:rPr>
      </w:pPr>
      <w:r w:rsidRPr="004B59DF">
        <w:rPr>
          <w:rFonts w:ascii="Arial" w:hAnsi="Arial" w:cs="Arial"/>
          <w:b/>
          <w:bCs/>
          <w:sz w:val="24"/>
          <w:szCs w:val="24"/>
        </w:rPr>
        <w:t>Objetivo General    ……………. ……………………………..     pág.  2</w:t>
      </w:r>
    </w:p>
    <w:p w14:paraId="5C175EC3" w14:textId="439116EE" w:rsidR="00E71857" w:rsidRPr="004B59DF" w:rsidRDefault="00E71857" w:rsidP="00E71857">
      <w:pPr>
        <w:jc w:val="both"/>
        <w:rPr>
          <w:rFonts w:ascii="Arial" w:hAnsi="Arial" w:cs="Arial"/>
          <w:b/>
          <w:bCs/>
          <w:sz w:val="24"/>
          <w:szCs w:val="24"/>
        </w:rPr>
      </w:pPr>
      <w:r w:rsidRPr="004B59DF">
        <w:rPr>
          <w:rFonts w:ascii="Arial" w:hAnsi="Arial" w:cs="Arial"/>
          <w:b/>
          <w:bCs/>
          <w:sz w:val="24"/>
          <w:szCs w:val="24"/>
        </w:rPr>
        <w:t>Objetivos Específicos</w:t>
      </w:r>
      <w:r w:rsidR="00426FF3" w:rsidRPr="004B59DF">
        <w:rPr>
          <w:rFonts w:ascii="Arial" w:hAnsi="Arial" w:cs="Arial"/>
          <w:b/>
          <w:bCs/>
          <w:sz w:val="24"/>
          <w:szCs w:val="24"/>
        </w:rPr>
        <w:t xml:space="preserve">     ……...……………………………..     pág.  2</w:t>
      </w:r>
    </w:p>
    <w:p w14:paraId="20AD2A5A" w14:textId="3EC657AC" w:rsidR="00E71857" w:rsidRPr="004B59DF" w:rsidRDefault="00E71857" w:rsidP="00E71857">
      <w:pPr>
        <w:jc w:val="both"/>
        <w:rPr>
          <w:rFonts w:ascii="Arial" w:hAnsi="Arial" w:cs="Arial"/>
          <w:b/>
          <w:bCs/>
          <w:sz w:val="24"/>
          <w:szCs w:val="24"/>
        </w:rPr>
      </w:pPr>
      <w:r w:rsidRPr="004B59DF">
        <w:rPr>
          <w:rFonts w:ascii="Arial" w:hAnsi="Arial" w:cs="Arial"/>
          <w:b/>
          <w:bCs/>
          <w:sz w:val="24"/>
          <w:szCs w:val="24"/>
        </w:rPr>
        <w:t xml:space="preserve">Misión </w:t>
      </w:r>
      <w:r w:rsidR="004B59DF" w:rsidRPr="004B59DF">
        <w:rPr>
          <w:rFonts w:ascii="Arial" w:hAnsi="Arial" w:cs="Arial"/>
          <w:b/>
          <w:bCs/>
          <w:sz w:val="24"/>
          <w:szCs w:val="24"/>
        </w:rPr>
        <w:t xml:space="preserve">y Visión </w:t>
      </w:r>
      <w:r w:rsidR="00426FF3" w:rsidRPr="004B59DF">
        <w:rPr>
          <w:rFonts w:ascii="Arial" w:hAnsi="Arial" w:cs="Arial"/>
          <w:b/>
          <w:bCs/>
          <w:sz w:val="24"/>
          <w:szCs w:val="24"/>
        </w:rPr>
        <w:t xml:space="preserve">  </w:t>
      </w:r>
      <w:r w:rsidR="004B59DF" w:rsidRPr="004B59DF">
        <w:rPr>
          <w:rFonts w:ascii="Arial" w:hAnsi="Arial" w:cs="Arial"/>
          <w:b/>
          <w:bCs/>
          <w:sz w:val="24"/>
          <w:szCs w:val="24"/>
        </w:rPr>
        <w:t xml:space="preserve">   </w:t>
      </w:r>
      <w:r w:rsidR="00426FF3" w:rsidRPr="004B59DF">
        <w:rPr>
          <w:rFonts w:ascii="Arial" w:hAnsi="Arial" w:cs="Arial"/>
          <w:b/>
          <w:bCs/>
          <w:sz w:val="24"/>
          <w:szCs w:val="24"/>
        </w:rPr>
        <w:t>……</w:t>
      </w:r>
      <w:proofErr w:type="gramStart"/>
      <w:r w:rsidR="00426FF3" w:rsidRPr="004B59DF">
        <w:rPr>
          <w:rFonts w:ascii="Arial" w:hAnsi="Arial" w:cs="Arial"/>
          <w:b/>
          <w:bCs/>
          <w:sz w:val="24"/>
          <w:szCs w:val="24"/>
        </w:rPr>
        <w:t>…….</w:t>
      </w:r>
      <w:proofErr w:type="gramEnd"/>
      <w:r w:rsidR="00426FF3" w:rsidRPr="004B59DF">
        <w:rPr>
          <w:rFonts w:ascii="Arial" w:hAnsi="Arial" w:cs="Arial"/>
          <w:b/>
          <w:bCs/>
          <w:sz w:val="24"/>
          <w:szCs w:val="24"/>
        </w:rPr>
        <w:t>.……...………………………</w:t>
      </w:r>
      <w:r w:rsidR="004B59DF" w:rsidRPr="004B59DF">
        <w:rPr>
          <w:rFonts w:ascii="Arial" w:hAnsi="Arial" w:cs="Arial"/>
          <w:b/>
          <w:bCs/>
          <w:sz w:val="24"/>
          <w:szCs w:val="24"/>
        </w:rPr>
        <w:t xml:space="preserve">...  </w:t>
      </w:r>
      <w:r w:rsidR="00426FF3" w:rsidRPr="004B59DF">
        <w:rPr>
          <w:rFonts w:ascii="Arial" w:hAnsi="Arial" w:cs="Arial"/>
          <w:b/>
          <w:bCs/>
          <w:sz w:val="24"/>
          <w:szCs w:val="24"/>
        </w:rPr>
        <w:t xml:space="preserve">   pág.  3</w:t>
      </w:r>
    </w:p>
    <w:p w14:paraId="6225BD21" w14:textId="7D74519F" w:rsidR="00E71857" w:rsidRPr="004B59DF" w:rsidRDefault="00E71857" w:rsidP="00E71857">
      <w:pPr>
        <w:jc w:val="both"/>
        <w:rPr>
          <w:rFonts w:ascii="Arial" w:hAnsi="Arial" w:cs="Arial"/>
          <w:b/>
          <w:bCs/>
          <w:sz w:val="24"/>
          <w:szCs w:val="24"/>
        </w:rPr>
      </w:pPr>
      <w:r w:rsidRPr="004B59DF">
        <w:rPr>
          <w:rFonts w:ascii="Arial" w:hAnsi="Arial" w:cs="Arial"/>
          <w:b/>
          <w:bCs/>
          <w:sz w:val="24"/>
          <w:szCs w:val="24"/>
        </w:rPr>
        <w:t>Valores Empresariales</w:t>
      </w:r>
      <w:r w:rsidR="00426FF3" w:rsidRPr="004B59DF">
        <w:rPr>
          <w:rFonts w:ascii="Arial" w:hAnsi="Arial" w:cs="Arial"/>
          <w:b/>
          <w:bCs/>
          <w:sz w:val="24"/>
          <w:szCs w:val="24"/>
        </w:rPr>
        <w:t xml:space="preserve">        …...………………………</w:t>
      </w:r>
      <w:proofErr w:type="gramStart"/>
      <w:r w:rsidR="00426FF3" w:rsidRPr="004B59DF">
        <w:rPr>
          <w:rFonts w:ascii="Arial" w:hAnsi="Arial" w:cs="Arial"/>
          <w:b/>
          <w:bCs/>
          <w:sz w:val="24"/>
          <w:szCs w:val="24"/>
        </w:rPr>
        <w:t>…….</w:t>
      </w:r>
      <w:proofErr w:type="gramEnd"/>
      <w:r w:rsidR="00426FF3" w:rsidRPr="004B59DF">
        <w:rPr>
          <w:rFonts w:ascii="Arial" w:hAnsi="Arial" w:cs="Arial"/>
          <w:b/>
          <w:bCs/>
          <w:sz w:val="24"/>
          <w:szCs w:val="24"/>
        </w:rPr>
        <w:t>.     pág.  3</w:t>
      </w:r>
    </w:p>
    <w:p w14:paraId="682A5B0D" w14:textId="205CBD12" w:rsidR="00E71857" w:rsidRPr="004B59DF" w:rsidRDefault="00E71857" w:rsidP="00E71857">
      <w:pPr>
        <w:jc w:val="both"/>
        <w:rPr>
          <w:rFonts w:ascii="Arial" w:hAnsi="Arial" w:cs="Arial"/>
          <w:b/>
          <w:bCs/>
          <w:sz w:val="24"/>
          <w:szCs w:val="24"/>
        </w:rPr>
      </w:pPr>
      <w:r w:rsidRPr="004B59DF">
        <w:rPr>
          <w:rFonts w:ascii="Arial" w:hAnsi="Arial" w:cs="Arial"/>
          <w:b/>
          <w:bCs/>
          <w:sz w:val="24"/>
          <w:szCs w:val="24"/>
        </w:rPr>
        <w:t xml:space="preserve">Antecedentes </w:t>
      </w:r>
      <w:r w:rsidR="00426FF3" w:rsidRPr="004B59DF">
        <w:rPr>
          <w:rFonts w:ascii="Arial" w:hAnsi="Arial" w:cs="Arial"/>
          <w:b/>
          <w:bCs/>
          <w:sz w:val="24"/>
          <w:szCs w:val="24"/>
        </w:rPr>
        <w:t xml:space="preserve">        …..….……...……………………………..     pág.  </w:t>
      </w:r>
      <w:r w:rsidR="0053633E">
        <w:rPr>
          <w:rFonts w:ascii="Arial" w:hAnsi="Arial" w:cs="Arial"/>
          <w:b/>
          <w:bCs/>
          <w:sz w:val="24"/>
          <w:szCs w:val="24"/>
        </w:rPr>
        <w:t>5</w:t>
      </w:r>
    </w:p>
    <w:p w14:paraId="388C3A84" w14:textId="213EC349" w:rsidR="00E71857" w:rsidRPr="004B59DF" w:rsidRDefault="00E71857" w:rsidP="00E71857">
      <w:pPr>
        <w:jc w:val="both"/>
        <w:rPr>
          <w:rFonts w:ascii="Arial" w:hAnsi="Arial" w:cs="Arial"/>
          <w:b/>
          <w:bCs/>
          <w:sz w:val="24"/>
          <w:szCs w:val="24"/>
        </w:rPr>
      </w:pPr>
      <w:r w:rsidRPr="004B59DF">
        <w:rPr>
          <w:rFonts w:ascii="Arial" w:hAnsi="Arial" w:cs="Arial"/>
          <w:b/>
          <w:bCs/>
          <w:sz w:val="24"/>
          <w:szCs w:val="24"/>
        </w:rPr>
        <w:t>-Internacional: (</w:t>
      </w:r>
      <w:proofErr w:type="gramStart"/>
      <w:r w:rsidRPr="004B59DF">
        <w:rPr>
          <w:rFonts w:ascii="Arial" w:hAnsi="Arial" w:cs="Arial"/>
          <w:b/>
          <w:bCs/>
          <w:sz w:val="24"/>
          <w:szCs w:val="24"/>
        </w:rPr>
        <w:t>Depreciación)</w:t>
      </w:r>
      <w:r w:rsidR="00426FF3" w:rsidRPr="004B59DF">
        <w:rPr>
          <w:rFonts w:ascii="Arial" w:hAnsi="Arial" w:cs="Arial"/>
          <w:b/>
          <w:bCs/>
          <w:sz w:val="24"/>
          <w:szCs w:val="24"/>
        </w:rPr>
        <w:t xml:space="preserve">   </w:t>
      </w:r>
      <w:proofErr w:type="gramEnd"/>
      <w:r w:rsidR="00426FF3" w:rsidRPr="004B59DF">
        <w:rPr>
          <w:rFonts w:ascii="Arial" w:hAnsi="Arial" w:cs="Arial"/>
          <w:b/>
          <w:bCs/>
          <w:sz w:val="24"/>
          <w:szCs w:val="24"/>
        </w:rPr>
        <w:t xml:space="preserve">    …..….……..........……..     pág.  </w:t>
      </w:r>
      <w:r w:rsidR="0053633E">
        <w:rPr>
          <w:rFonts w:ascii="Arial" w:hAnsi="Arial" w:cs="Arial"/>
          <w:b/>
          <w:bCs/>
          <w:sz w:val="24"/>
          <w:szCs w:val="24"/>
        </w:rPr>
        <w:t>6</w:t>
      </w:r>
    </w:p>
    <w:p w14:paraId="3076AC45" w14:textId="62DD32EF" w:rsidR="00E71857" w:rsidRPr="004B59DF" w:rsidRDefault="00E71857" w:rsidP="00E71857">
      <w:pPr>
        <w:jc w:val="both"/>
        <w:rPr>
          <w:rFonts w:ascii="Arial" w:hAnsi="Arial" w:cs="Arial"/>
          <w:b/>
          <w:bCs/>
          <w:sz w:val="24"/>
          <w:szCs w:val="24"/>
        </w:rPr>
      </w:pPr>
      <w:r w:rsidRPr="004B59DF">
        <w:rPr>
          <w:rFonts w:ascii="Arial" w:hAnsi="Arial" w:cs="Arial"/>
          <w:b/>
          <w:bCs/>
          <w:sz w:val="24"/>
          <w:szCs w:val="24"/>
        </w:rPr>
        <w:t>- Nacional (</w:t>
      </w:r>
      <w:proofErr w:type="gramStart"/>
      <w:r w:rsidRPr="004B59DF">
        <w:rPr>
          <w:rFonts w:ascii="Arial" w:hAnsi="Arial" w:cs="Arial"/>
          <w:b/>
          <w:bCs/>
          <w:sz w:val="24"/>
          <w:szCs w:val="24"/>
        </w:rPr>
        <w:t>México)</w:t>
      </w:r>
      <w:r w:rsidR="00426FF3" w:rsidRPr="004B59DF">
        <w:rPr>
          <w:rFonts w:ascii="Arial" w:hAnsi="Arial" w:cs="Arial"/>
          <w:b/>
          <w:bCs/>
          <w:sz w:val="24"/>
          <w:szCs w:val="24"/>
        </w:rPr>
        <w:t xml:space="preserve">   </w:t>
      </w:r>
      <w:proofErr w:type="gramEnd"/>
      <w:r w:rsidR="00426FF3" w:rsidRPr="004B59DF">
        <w:rPr>
          <w:rFonts w:ascii="Arial" w:hAnsi="Arial" w:cs="Arial"/>
          <w:b/>
          <w:bCs/>
          <w:sz w:val="24"/>
          <w:szCs w:val="24"/>
        </w:rPr>
        <w:t xml:space="preserve">        …..….……........................……..     pág.  </w:t>
      </w:r>
      <w:r w:rsidR="0053633E">
        <w:rPr>
          <w:rFonts w:ascii="Arial" w:hAnsi="Arial" w:cs="Arial"/>
          <w:b/>
          <w:bCs/>
          <w:sz w:val="24"/>
          <w:szCs w:val="24"/>
        </w:rPr>
        <w:t>6</w:t>
      </w:r>
    </w:p>
    <w:p w14:paraId="5DB2EB6B" w14:textId="75A29602" w:rsidR="0053633E" w:rsidRDefault="00E71857" w:rsidP="00E71857">
      <w:pPr>
        <w:jc w:val="both"/>
        <w:rPr>
          <w:rFonts w:ascii="Arial" w:hAnsi="Arial" w:cs="Arial"/>
          <w:b/>
          <w:bCs/>
          <w:sz w:val="24"/>
          <w:szCs w:val="24"/>
        </w:rPr>
      </w:pPr>
      <w:r w:rsidRPr="004B59DF">
        <w:rPr>
          <w:rFonts w:ascii="Arial" w:hAnsi="Arial" w:cs="Arial"/>
          <w:b/>
          <w:bCs/>
          <w:sz w:val="24"/>
          <w:szCs w:val="24"/>
        </w:rPr>
        <w:t xml:space="preserve">- Local (Qué pasa en </w:t>
      </w:r>
      <w:proofErr w:type="gramStart"/>
      <w:r w:rsidRPr="004B59DF">
        <w:rPr>
          <w:rFonts w:ascii="Arial" w:hAnsi="Arial" w:cs="Arial"/>
          <w:b/>
          <w:bCs/>
          <w:sz w:val="24"/>
          <w:szCs w:val="24"/>
        </w:rPr>
        <w:t>Saltillo)</w:t>
      </w:r>
      <w:r w:rsidR="00426FF3" w:rsidRPr="004B59DF">
        <w:rPr>
          <w:rFonts w:ascii="Arial" w:hAnsi="Arial" w:cs="Arial"/>
          <w:b/>
          <w:bCs/>
          <w:sz w:val="24"/>
          <w:szCs w:val="24"/>
        </w:rPr>
        <w:t xml:space="preserve">   </w:t>
      </w:r>
      <w:proofErr w:type="gramEnd"/>
      <w:r w:rsidR="00426FF3" w:rsidRPr="004B59DF">
        <w:rPr>
          <w:rFonts w:ascii="Arial" w:hAnsi="Arial" w:cs="Arial"/>
          <w:b/>
          <w:bCs/>
          <w:sz w:val="24"/>
          <w:szCs w:val="24"/>
        </w:rPr>
        <w:t xml:space="preserve">         …..……...........……..     pág.  </w:t>
      </w:r>
      <w:r w:rsidR="0053633E">
        <w:rPr>
          <w:rFonts w:ascii="Arial" w:hAnsi="Arial" w:cs="Arial"/>
          <w:b/>
          <w:bCs/>
          <w:sz w:val="24"/>
          <w:szCs w:val="24"/>
        </w:rPr>
        <w:t>6</w:t>
      </w:r>
    </w:p>
    <w:p w14:paraId="67FCD311" w14:textId="11839C46" w:rsidR="0053633E" w:rsidRPr="004B59DF" w:rsidRDefault="0053633E" w:rsidP="00E71857">
      <w:pPr>
        <w:jc w:val="both"/>
        <w:rPr>
          <w:rFonts w:ascii="Arial" w:hAnsi="Arial" w:cs="Arial"/>
          <w:b/>
          <w:bCs/>
          <w:sz w:val="24"/>
          <w:szCs w:val="24"/>
        </w:rPr>
      </w:pPr>
      <w:r>
        <w:rPr>
          <w:rFonts w:ascii="Arial" w:hAnsi="Arial" w:cs="Arial"/>
          <w:b/>
          <w:bCs/>
          <w:sz w:val="24"/>
          <w:szCs w:val="24"/>
        </w:rPr>
        <w:t xml:space="preserve">Resumen del capítulo 2     ……………………………………    </w:t>
      </w:r>
      <w:r w:rsidRPr="004B59DF">
        <w:rPr>
          <w:rFonts w:ascii="Arial" w:hAnsi="Arial" w:cs="Arial"/>
          <w:b/>
          <w:bCs/>
          <w:sz w:val="24"/>
          <w:szCs w:val="24"/>
        </w:rPr>
        <w:t xml:space="preserve">pág.  </w:t>
      </w:r>
      <w:r>
        <w:rPr>
          <w:rFonts w:ascii="Arial" w:hAnsi="Arial" w:cs="Arial"/>
          <w:b/>
          <w:bCs/>
          <w:sz w:val="24"/>
          <w:szCs w:val="24"/>
        </w:rPr>
        <w:t>7-9</w:t>
      </w:r>
    </w:p>
    <w:p w14:paraId="1EBC5E18" w14:textId="64447E91" w:rsidR="00ED7AD2" w:rsidRPr="004B59DF" w:rsidRDefault="00ED7AD2" w:rsidP="00E47AAF">
      <w:pPr>
        <w:jc w:val="both"/>
        <w:rPr>
          <w:rFonts w:ascii="Arial" w:hAnsi="Arial" w:cs="Arial"/>
          <w:b/>
          <w:bCs/>
          <w:sz w:val="24"/>
          <w:szCs w:val="24"/>
        </w:rPr>
      </w:pPr>
      <w:r w:rsidRPr="004B59DF">
        <w:rPr>
          <w:rFonts w:ascii="Arial" w:hAnsi="Arial" w:cs="Arial"/>
          <w:b/>
          <w:bCs/>
          <w:sz w:val="24"/>
          <w:szCs w:val="24"/>
        </w:rPr>
        <w:t xml:space="preserve">Naturaleza del producto   </w:t>
      </w:r>
      <w:proofErr w:type="gramStart"/>
      <w:r w:rsidRPr="004B59DF">
        <w:rPr>
          <w:rFonts w:ascii="Arial" w:hAnsi="Arial" w:cs="Arial"/>
          <w:b/>
          <w:bCs/>
          <w:sz w:val="24"/>
          <w:szCs w:val="24"/>
        </w:rPr>
        <w:t xml:space="preserve"> ….</w:t>
      </w:r>
      <w:proofErr w:type="gramEnd"/>
      <w:r w:rsidRPr="004B59DF">
        <w:rPr>
          <w:rFonts w:ascii="Arial" w:hAnsi="Arial" w:cs="Arial"/>
          <w:b/>
          <w:bCs/>
          <w:sz w:val="24"/>
          <w:szCs w:val="24"/>
        </w:rPr>
        <w:t xml:space="preserve">.……...........………..…….....     </w:t>
      </w:r>
      <w:r w:rsidR="0053633E" w:rsidRPr="004B59DF">
        <w:rPr>
          <w:rFonts w:ascii="Arial" w:hAnsi="Arial" w:cs="Arial"/>
          <w:b/>
          <w:bCs/>
          <w:sz w:val="24"/>
          <w:szCs w:val="24"/>
        </w:rPr>
        <w:t xml:space="preserve">pág.  </w:t>
      </w:r>
      <w:r w:rsidR="00850B1E">
        <w:rPr>
          <w:rFonts w:ascii="Arial" w:hAnsi="Arial" w:cs="Arial"/>
          <w:b/>
          <w:bCs/>
          <w:sz w:val="24"/>
          <w:szCs w:val="24"/>
        </w:rPr>
        <w:t xml:space="preserve"> 10</w:t>
      </w:r>
    </w:p>
    <w:p w14:paraId="739095D6" w14:textId="3D76FF8D" w:rsidR="00E47AAF" w:rsidRPr="004B59DF" w:rsidRDefault="00E47AAF" w:rsidP="00E47AAF">
      <w:pPr>
        <w:jc w:val="both"/>
        <w:rPr>
          <w:rFonts w:ascii="Arial" w:hAnsi="Arial" w:cs="Arial"/>
          <w:b/>
          <w:bCs/>
          <w:sz w:val="24"/>
          <w:szCs w:val="24"/>
        </w:rPr>
      </w:pPr>
      <w:r w:rsidRPr="004B59DF">
        <w:rPr>
          <w:rFonts w:ascii="Arial" w:hAnsi="Arial" w:cs="Arial"/>
          <w:b/>
          <w:bCs/>
          <w:sz w:val="24"/>
          <w:szCs w:val="24"/>
        </w:rPr>
        <w:t xml:space="preserve">Análisis de la Demanda     </w:t>
      </w:r>
      <w:proofErr w:type="gramStart"/>
      <w:r w:rsidRPr="004B59DF">
        <w:rPr>
          <w:rFonts w:ascii="Arial" w:hAnsi="Arial" w:cs="Arial"/>
          <w:b/>
          <w:bCs/>
          <w:sz w:val="24"/>
          <w:szCs w:val="24"/>
        </w:rPr>
        <w:t xml:space="preserve"> ….</w:t>
      </w:r>
      <w:proofErr w:type="gramEnd"/>
      <w:r w:rsidRPr="004B59DF">
        <w:rPr>
          <w:rFonts w:ascii="Arial" w:hAnsi="Arial" w:cs="Arial"/>
          <w:b/>
          <w:bCs/>
          <w:sz w:val="24"/>
          <w:szCs w:val="24"/>
        </w:rPr>
        <w:t xml:space="preserve">.……...........……..…...…..…    pág.  </w:t>
      </w:r>
      <w:r w:rsidR="00D31F12">
        <w:rPr>
          <w:rFonts w:ascii="Arial" w:hAnsi="Arial" w:cs="Arial"/>
          <w:b/>
          <w:bCs/>
          <w:sz w:val="24"/>
          <w:szCs w:val="24"/>
        </w:rPr>
        <w:t xml:space="preserve"> 11</w:t>
      </w:r>
    </w:p>
    <w:p w14:paraId="6D4718F0" w14:textId="0781773B" w:rsidR="0037427D" w:rsidRDefault="004B59DF">
      <w:pPr>
        <w:rPr>
          <w:rFonts w:ascii="Arial" w:hAnsi="Arial" w:cs="Arial"/>
          <w:b/>
          <w:bCs/>
          <w:sz w:val="24"/>
          <w:szCs w:val="24"/>
        </w:rPr>
      </w:pPr>
      <w:r w:rsidRPr="004B59DF">
        <w:rPr>
          <w:rFonts w:ascii="Arial" w:hAnsi="Arial" w:cs="Arial"/>
          <w:b/>
          <w:bCs/>
          <w:sz w:val="24"/>
          <w:szCs w:val="24"/>
        </w:rPr>
        <w:t>Metodología        ………………………………………………</w:t>
      </w:r>
      <w:r w:rsidR="000D741C">
        <w:rPr>
          <w:rFonts w:ascii="Arial" w:hAnsi="Arial" w:cs="Arial"/>
          <w:b/>
          <w:bCs/>
          <w:sz w:val="24"/>
          <w:szCs w:val="24"/>
        </w:rPr>
        <w:t xml:space="preserve">     </w:t>
      </w:r>
      <w:r w:rsidR="000D741C" w:rsidRPr="004B59DF">
        <w:rPr>
          <w:rFonts w:ascii="Arial" w:hAnsi="Arial" w:cs="Arial"/>
          <w:b/>
          <w:bCs/>
          <w:sz w:val="24"/>
          <w:szCs w:val="24"/>
        </w:rPr>
        <w:t xml:space="preserve">pág.  </w:t>
      </w:r>
      <w:r w:rsidR="000D741C">
        <w:rPr>
          <w:rFonts w:ascii="Arial" w:hAnsi="Arial" w:cs="Arial"/>
          <w:b/>
          <w:bCs/>
          <w:sz w:val="24"/>
          <w:szCs w:val="24"/>
        </w:rPr>
        <w:t>12</w:t>
      </w:r>
    </w:p>
    <w:p w14:paraId="44AFB169" w14:textId="0B6BD606" w:rsidR="00D31F12" w:rsidRDefault="00D31F12">
      <w:pPr>
        <w:rPr>
          <w:rFonts w:ascii="Arial" w:hAnsi="Arial" w:cs="Arial"/>
          <w:b/>
          <w:bCs/>
          <w:sz w:val="24"/>
          <w:szCs w:val="24"/>
        </w:rPr>
      </w:pPr>
      <w:r>
        <w:rPr>
          <w:rFonts w:ascii="Arial" w:hAnsi="Arial" w:cs="Arial"/>
          <w:b/>
          <w:bCs/>
          <w:sz w:val="24"/>
          <w:szCs w:val="24"/>
        </w:rPr>
        <w:t xml:space="preserve">Comercialización </w:t>
      </w:r>
      <w:r w:rsidRPr="004B59DF">
        <w:rPr>
          <w:rFonts w:ascii="Arial" w:hAnsi="Arial" w:cs="Arial"/>
          <w:b/>
          <w:bCs/>
          <w:sz w:val="24"/>
          <w:szCs w:val="24"/>
        </w:rPr>
        <w:t xml:space="preserve">       …………………………</w:t>
      </w:r>
      <w:proofErr w:type="gramStart"/>
      <w:r w:rsidRPr="004B59DF">
        <w:rPr>
          <w:rFonts w:ascii="Arial" w:hAnsi="Arial" w:cs="Arial"/>
          <w:b/>
          <w:bCs/>
          <w:sz w:val="24"/>
          <w:szCs w:val="24"/>
        </w:rPr>
        <w:t>……</w:t>
      </w:r>
      <w:r>
        <w:rPr>
          <w:rFonts w:ascii="Arial" w:hAnsi="Arial" w:cs="Arial"/>
          <w:b/>
          <w:bCs/>
          <w:sz w:val="24"/>
          <w:szCs w:val="24"/>
        </w:rPr>
        <w:t>.</w:t>
      </w:r>
      <w:proofErr w:type="gramEnd"/>
      <w:r>
        <w:rPr>
          <w:rFonts w:ascii="Arial" w:hAnsi="Arial" w:cs="Arial"/>
          <w:b/>
          <w:bCs/>
          <w:sz w:val="24"/>
          <w:szCs w:val="24"/>
        </w:rPr>
        <w:t>.</w:t>
      </w:r>
      <w:r w:rsidRPr="004B59DF">
        <w:rPr>
          <w:rFonts w:ascii="Arial" w:hAnsi="Arial" w:cs="Arial"/>
          <w:b/>
          <w:bCs/>
          <w:sz w:val="24"/>
          <w:szCs w:val="24"/>
        </w:rPr>
        <w:t>………</w:t>
      </w:r>
      <w:r>
        <w:rPr>
          <w:rFonts w:ascii="Arial" w:hAnsi="Arial" w:cs="Arial"/>
          <w:b/>
          <w:bCs/>
          <w:sz w:val="24"/>
          <w:szCs w:val="24"/>
        </w:rPr>
        <w:t xml:space="preserve">     </w:t>
      </w:r>
      <w:r w:rsidRPr="004B59DF">
        <w:rPr>
          <w:rFonts w:ascii="Arial" w:hAnsi="Arial" w:cs="Arial"/>
          <w:b/>
          <w:bCs/>
          <w:sz w:val="24"/>
          <w:szCs w:val="24"/>
        </w:rPr>
        <w:t xml:space="preserve">pág.  </w:t>
      </w:r>
      <w:r>
        <w:rPr>
          <w:rFonts w:ascii="Arial" w:hAnsi="Arial" w:cs="Arial"/>
          <w:b/>
          <w:bCs/>
          <w:sz w:val="24"/>
          <w:szCs w:val="24"/>
        </w:rPr>
        <w:t>1</w:t>
      </w:r>
      <w:r>
        <w:rPr>
          <w:rFonts w:ascii="Arial" w:hAnsi="Arial" w:cs="Arial"/>
          <w:b/>
          <w:bCs/>
          <w:sz w:val="24"/>
          <w:szCs w:val="24"/>
        </w:rPr>
        <w:t>3</w:t>
      </w:r>
    </w:p>
    <w:p w14:paraId="2F4AC216" w14:textId="50D6402F" w:rsidR="00D31F12" w:rsidRDefault="0037427D">
      <w:pPr>
        <w:rPr>
          <w:rFonts w:ascii="Arial" w:hAnsi="Arial" w:cs="Arial"/>
          <w:b/>
          <w:bCs/>
          <w:sz w:val="24"/>
          <w:szCs w:val="24"/>
        </w:rPr>
      </w:pPr>
      <w:r>
        <w:rPr>
          <w:rFonts w:ascii="Arial" w:hAnsi="Arial" w:cs="Arial"/>
          <w:b/>
          <w:bCs/>
          <w:sz w:val="24"/>
          <w:szCs w:val="24"/>
        </w:rPr>
        <w:t xml:space="preserve">Resultados de la encuesta   ………………………………...     </w:t>
      </w:r>
      <w:r w:rsidRPr="004B59DF">
        <w:rPr>
          <w:rFonts w:ascii="Arial" w:hAnsi="Arial" w:cs="Arial"/>
          <w:b/>
          <w:bCs/>
          <w:sz w:val="24"/>
          <w:szCs w:val="24"/>
        </w:rPr>
        <w:t xml:space="preserve">pág.  </w:t>
      </w:r>
      <w:r>
        <w:rPr>
          <w:rFonts w:ascii="Arial" w:hAnsi="Arial" w:cs="Arial"/>
          <w:b/>
          <w:bCs/>
          <w:sz w:val="24"/>
          <w:szCs w:val="24"/>
        </w:rPr>
        <w:t>1</w:t>
      </w:r>
      <w:r w:rsidR="00D31F12">
        <w:rPr>
          <w:rFonts w:ascii="Arial" w:hAnsi="Arial" w:cs="Arial"/>
          <w:b/>
          <w:bCs/>
          <w:sz w:val="24"/>
          <w:szCs w:val="24"/>
        </w:rPr>
        <w:t>4-19</w:t>
      </w:r>
    </w:p>
    <w:p w14:paraId="2FFCF7DF" w14:textId="2FF5C2E5" w:rsidR="00D31F12" w:rsidRDefault="00D31F12">
      <w:pPr>
        <w:rPr>
          <w:rFonts w:ascii="Arial" w:hAnsi="Arial" w:cs="Arial"/>
          <w:b/>
          <w:bCs/>
          <w:sz w:val="24"/>
          <w:szCs w:val="24"/>
        </w:rPr>
      </w:pPr>
      <w:r>
        <w:rPr>
          <w:rFonts w:ascii="Arial" w:hAnsi="Arial" w:cs="Arial"/>
          <w:b/>
          <w:bCs/>
          <w:sz w:val="24"/>
          <w:szCs w:val="24"/>
        </w:rPr>
        <w:t xml:space="preserve">Conclusiones     ……………………………………………….     </w:t>
      </w:r>
      <w:r w:rsidRPr="004B59DF">
        <w:rPr>
          <w:rFonts w:ascii="Arial" w:hAnsi="Arial" w:cs="Arial"/>
          <w:b/>
          <w:bCs/>
          <w:sz w:val="24"/>
          <w:szCs w:val="24"/>
        </w:rPr>
        <w:t xml:space="preserve">pág.  </w:t>
      </w:r>
      <w:r>
        <w:rPr>
          <w:rFonts w:ascii="Arial" w:hAnsi="Arial" w:cs="Arial"/>
          <w:b/>
          <w:bCs/>
          <w:sz w:val="24"/>
          <w:szCs w:val="24"/>
        </w:rPr>
        <w:t>20</w:t>
      </w:r>
    </w:p>
    <w:p w14:paraId="61E0BE32" w14:textId="49F53A67" w:rsidR="00D31F12" w:rsidRDefault="00D31F12">
      <w:pPr>
        <w:rPr>
          <w:rFonts w:ascii="Arial" w:hAnsi="Arial" w:cs="Arial"/>
          <w:b/>
          <w:bCs/>
          <w:sz w:val="24"/>
          <w:szCs w:val="24"/>
        </w:rPr>
      </w:pPr>
      <w:r>
        <w:rPr>
          <w:rFonts w:ascii="Arial" w:hAnsi="Arial" w:cs="Arial"/>
          <w:b/>
          <w:bCs/>
          <w:sz w:val="24"/>
          <w:szCs w:val="24"/>
        </w:rPr>
        <w:t xml:space="preserve">Bibliografía     ………………………………………………….     </w:t>
      </w:r>
      <w:r w:rsidRPr="004B59DF">
        <w:rPr>
          <w:rFonts w:ascii="Arial" w:hAnsi="Arial" w:cs="Arial"/>
          <w:b/>
          <w:bCs/>
          <w:sz w:val="24"/>
          <w:szCs w:val="24"/>
        </w:rPr>
        <w:t xml:space="preserve">pág.  </w:t>
      </w:r>
      <w:r>
        <w:rPr>
          <w:rFonts w:ascii="Arial" w:hAnsi="Arial" w:cs="Arial"/>
          <w:b/>
          <w:bCs/>
          <w:sz w:val="24"/>
          <w:szCs w:val="24"/>
        </w:rPr>
        <w:t>21</w:t>
      </w:r>
    </w:p>
    <w:p w14:paraId="7F0626A4" w14:textId="071CB191" w:rsidR="00D31F12" w:rsidRDefault="00D31F12">
      <w:pPr>
        <w:rPr>
          <w:rFonts w:ascii="Arial" w:hAnsi="Arial" w:cs="Arial"/>
          <w:b/>
          <w:bCs/>
          <w:sz w:val="24"/>
          <w:szCs w:val="24"/>
        </w:rPr>
      </w:pPr>
      <w:r>
        <w:rPr>
          <w:rFonts w:ascii="Arial" w:hAnsi="Arial" w:cs="Arial"/>
          <w:b/>
          <w:bCs/>
          <w:sz w:val="24"/>
          <w:szCs w:val="24"/>
        </w:rPr>
        <w:t xml:space="preserve">Fuentes de información   ……………………………………     </w:t>
      </w:r>
      <w:r w:rsidRPr="004B59DF">
        <w:rPr>
          <w:rFonts w:ascii="Arial" w:hAnsi="Arial" w:cs="Arial"/>
          <w:b/>
          <w:bCs/>
          <w:sz w:val="24"/>
          <w:szCs w:val="24"/>
        </w:rPr>
        <w:t xml:space="preserve">pág.  </w:t>
      </w:r>
      <w:r>
        <w:rPr>
          <w:rFonts w:ascii="Arial" w:hAnsi="Arial" w:cs="Arial"/>
          <w:b/>
          <w:bCs/>
          <w:sz w:val="24"/>
          <w:szCs w:val="24"/>
        </w:rPr>
        <w:t>22</w:t>
      </w:r>
    </w:p>
    <w:p w14:paraId="1387CABC" w14:textId="5262B66B" w:rsidR="00520696" w:rsidRDefault="00520696">
      <w:pPr>
        <w:rPr>
          <w:rFonts w:ascii="Arial" w:hAnsi="Arial" w:cs="Arial"/>
          <w:b/>
          <w:bCs/>
          <w:sz w:val="28"/>
          <w:szCs w:val="28"/>
        </w:rPr>
      </w:pPr>
      <w:r>
        <w:rPr>
          <w:rFonts w:ascii="Arial" w:hAnsi="Arial" w:cs="Arial"/>
          <w:b/>
          <w:bCs/>
          <w:sz w:val="28"/>
          <w:szCs w:val="28"/>
        </w:rPr>
        <w:br w:type="page"/>
      </w:r>
    </w:p>
    <w:p w14:paraId="42B47DDB" w14:textId="77777777" w:rsidR="00286E5E" w:rsidRDefault="006F7CC9" w:rsidP="00286E5E">
      <w:pPr>
        <w:jc w:val="both"/>
        <w:rPr>
          <w:rFonts w:ascii="Arial" w:hAnsi="Arial" w:cs="Arial"/>
          <w:b/>
          <w:bCs/>
          <w:sz w:val="28"/>
          <w:szCs w:val="28"/>
        </w:rPr>
      </w:pPr>
      <w:r>
        <w:rPr>
          <w:rFonts w:ascii="Arial" w:hAnsi="Arial" w:cs="Arial"/>
          <w:b/>
          <w:bCs/>
          <w:sz w:val="28"/>
          <w:szCs w:val="28"/>
        </w:rPr>
        <w:lastRenderedPageBreak/>
        <w:t>DEFINICION DEL PRODUCTO</w:t>
      </w:r>
    </w:p>
    <w:p w14:paraId="21FDE24B" w14:textId="77777777" w:rsidR="00286E5E" w:rsidRDefault="00286E5E" w:rsidP="00286E5E">
      <w:pPr>
        <w:jc w:val="both"/>
        <w:rPr>
          <w:rFonts w:ascii="Arial" w:hAnsi="Arial" w:cs="Arial"/>
          <w:b/>
          <w:bCs/>
          <w:sz w:val="28"/>
          <w:szCs w:val="28"/>
        </w:rPr>
      </w:pPr>
    </w:p>
    <w:p w14:paraId="6C6BE776" w14:textId="43B28E3F" w:rsidR="00E71857" w:rsidRPr="00286E5E" w:rsidRDefault="006F7CC9" w:rsidP="00286E5E">
      <w:pPr>
        <w:jc w:val="both"/>
        <w:rPr>
          <w:rFonts w:ascii="Arial" w:hAnsi="Arial" w:cs="Arial"/>
          <w:b/>
          <w:bCs/>
          <w:sz w:val="28"/>
          <w:szCs w:val="28"/>
        </w:rPr>
      </w:pPr>
      <w:r>
        <w:rPr>
          <w:rFonts w:ascii="Arial" w:hAnsi="Arial" w:cs="Arial"/>
          <w:sz w:val="24"/>
          <w:szCs w:val="24"/>
        </w:rPr>
        <w:t xml:space="preserve">El </w:t>
      </w:r>
      <w:r w:rsidRPr="006F7CC9">
        <w:rPr>
          <w:rFonts w:ascii="Arial" w:hAnsi="Arial" w:cs="Arial"/>
          <w:sz w:val="24"/>
          <w:szCs w:val="24"/>
        </w:rPr>
        <w:t>tablero de ajedrez hecho con vidrio, que tiene como objetivo proporcionarles a los jugadores una experiencia única y más sofisticada a la hora de juga</w:t>
      </w:r>
      <w:r>
        <w:rPr>
          <w:rFonts w:ascii="Arial" w:hAnsi="Arial" w:cs="Arial"/>
          <w:sz w:val="24"/>
          <w:szCs w:val="24"/>
        </w:rPr>
        <w:t xml:space="preserve">r, </w:t>
      </w:r>
      <w:r w:rsidRPr="006F7CC9">
        <w:rPr>
          <w:rFonts w:ascii="Arial" w:hAnsi="Arial" w:cs="Arial"/>
          <w:sz w:val="24"/>
          <w:szCs w:val="24"/>
        </w:rPr>
        <w:t>tiene</w:t>
      </w:r>
      <w:r>
        <w:rPr>
          <w:rFonts w:ascii="Arial" w:hAnsi="Arial" w:cs="Arial"/>
          <w:sz w:val="24"/>
          <w:szCs w:val="24"/>
        </w:rPr>
        <w:t xml:space="preserve"> </w:t>
      </w:r>
      <w:r w:rsidRPr="006F7CC9">
        <w:rPr>
          <w:rFonts w:ascii="Arial" w:hAnsi="Arial" w:cs="Arial"/>
          <w:sz w:val="24"/>
          <w:szCs w:val="24"/>
        </w:rPr>
        <w:t xml:space="preserve">un diseño moderno y vanguardista, con diferentes </w:t>
      </w:r>
      <w:r>
        <w:rPr>
          <w:rFonts w:ascii="Arial" w:hAnsi="Arial" w:cs="Arial"/>
          <w:sz w:val="24"/>
          <w:szCs w:val="24"/>
        </w:rPr>
        <w:t>colores</w:t>
      </w:r>
      <w:r w:rsidRPr="006F7CC9">
        <w:rPr>
          <w:rFonts w:ascii="Arial" w:hAnsi="Arial" w:cs="Arial"/>
          <w:sz w:val="24"/>
          <w:szCs w:val="24"/>
        </w:rPr>
        <w:t xml:space="preserve"> del tablero y de las piezas. Además, suelen usar materiales de alta calidad y tecnología de producción avanzada para conseguir un </w:t>
      </w:r>
      <w:r w:rsidR="00A505F1" w:rsidRPr="006F7CC9">
        <w:rPr>
          <w:rFonts w:ascii="Arial" w:hAnsi="Arial" w:cs="Arial"/>
          <w:sz w:val="24"/>
          <w:szCs w:val="24"/>
        </w:rPr>
        <w:t>producto.</w:t>
      </w:r>
      <w:r w:rsidR="00A505F1">
        <w:rPr>
          <w:rFonts w:ascii="Arial" w:hAnsi="Arial" w:cs="Arial"/>
          <w:sz w:val="24"/>
          <w:szCs w:val="24"/>
        </w:rPr>
        <w:t xml:space="preserve"> </w:t>
      </w:r>
      <w:r w:rsidR="00E71857" w:rsidRPr="00E71857">
        <w:rPr>
          <w:rFonts w:ascii="Arial" w:hAnsi="Arial" w:cs="Arial"/>
          <w:sz w:val="24"/>
          <w:szCs w:val="24"/>
        </w:rPr>
        <w:t xml:space="preserve">Nuestro producto es único del ajedrez de vidrio lo que lo caracteriza principalmente es: </w:t>
      </w:r>
    </w:p>
    <w:p w14:paraId="029B883E" w14:textId="77777777" w:rsidR="00E71857" w:rsidRPr="00E71857" w:rsidRDefault="00E71857" w:rsidP="00E71857">
      <w:pPr>
        <w:jc w:val="both"/>
        <w:rPr>
          <w:rFonts w:ascii="Arial" w:hAnsi="Arial" w:cs="Arial"/>
          <w:sz w:val="24"/>
          <w:szCs w:val="24"/>
        </w:rPr>
      </w:pPr>
      <w:r w:rsidRPr="00E71857">
        <w:rPr>
          <w:rFonts w:ascii="Arial" w:hAnsi="Arial" w:cs="Arial"/>
          <w:sz w:val="24"/>
          <w:szCs w:val="24"/>
        </w:rPr>
        <w:t>+ Calidad y diseño: Nuestros tableros de ajedrez tienen un diseño moderno y funcional que se acopla a cualquier decoración del hogar y tiene buena calidad.</w:t>
      </w:r>
    </w:p>
    <w:p w14:paraId="23581C0E" w14:textId="69D72BE1" w:rsidR="006F7CC9" w:rsidRPr="00E71857" w:rsidRDefault="00E71857" w:rsidP="006F7CC9">
      <w:pPr>
        <w:jc w:val="both"/>
        <w:rPr>
          <w:rFonts w:ascii="Arial" w:hAnsi="Arial" w:cs="Arial"/>
          <w:b/>
          <w:bCs/>
          <w:sz w:val="24"/>
          <w:szCs w:val="24"/>
        </w:rPr>
      </w:pPr>
      <w:r w:rsidRPr="00E71857">
        <w:rPr>
          <w:rFonts w:ascii="Arial" w:hAnsi="Arial" w:cs="Arial"/>
          <w:sz w:val="24"/>
          <w:szCs w:val="24"/>
        </w:rPr>
        <w:t>+ Experiencia de juego: Nuestros tableros de ajedrez están hechos con vidrio de alta calidad con diseños y colores únicos, lo que ofrece una experiencia de juego única y más sofisticada a los jugadores.</w:t>
      </w:r>
    </w:p>
    <w:p w14:paraId="4EC1DF81" w14:textId="77777777" w:rsidR="00A505F1" w:rsidRDefault="00A505F1" w:rsidP="006F7CC9">
      <w:pPr>
        <w:jc w:val="both"/>
        <w:rPr>
          <w:rFonts w:ascii="Arial" w:hAnsi="Arial" w:cs="Arial"/>
          <w:sz w:val="24"/>
          <w:szCs w:val="24"/>
        </w:rPr>
      </w:pPr>
    </w:p>
    <w:p w14:paraId="194407BC" w14:textId="77777777" w:rsidR="00286E5E" w:rsidRDefault="00636BFA" w:rsidP="00A505F1">
      <w:pPr>
        <w:jc w:val="both"/>
        <w:rPr>
          <w:rFonts w:ascii="Arial" w:hAnsi="Arial" w:cs="Arial"/>
          <w:b/>
          <w:bCs/>
          <w:sz w:val="28"/>
          <w:szCs w:val="28"/>
        </w:rPr>
      </w:pPr>
      <w:r>
        <w:rPr>
          <w:rFonts w:ascii="Arial" w:hAnsi="Arial" w:cs="Arial"/>
          <w:b/>
          <w:bCs/>
          <w:sz w:val="28"/>
          <w:szCs w:val="28"/>
        </w:rPr>
        <w:t>Introducción</w:t>
      </w:r>
    </w:p>
    <w:p w14:paraId="7B85CCD8" w14:textId="630F8337" w:rsidR="00A505F1" w:rsidRPr="00286E5E" w:rsidRDefault="00A505F1" w:rsidP="00286E5E">
      <w:pPr>
        <w:jc w:val="both"/>
        <w:rPr>
          <w:rFonts w:ascii="Arial" w:hAnsi="Arial" w:cs="Arial"/>
          <w:b/>
          <w:bCs/>
          <w:sz w:val="28"/>
          <w:szCs w:val="28"/>
        </w:rPr>
      </w:pPr>
      <w:r w:rsidRPr="00A505F1">
        <w:rPr>
          <w:rFonts w:ascii="Arial" w:hAnsi="Arial" w:cs="Arial"/>
          <w:sz w:val="24"/>
          <w:szCs w:val="24"/>
        </w:rPr>
        <w:t>El ajedrez es un juego de mesa que se juega entre dos personas en una tabla. Su objetivo es ganar la partida, al capturar las figuras del oponente y al proteger las propias. Para ganar, cada jugador debe tratar de capturar la figura más importante del oponente, que es el rey.</w:t>
      </w:r>
    </w:p>
    <w:p w14:paraId="563ECCD3" w14:textId="57106D2F" w:rsidR="00A505F1" w:rsidRDefault="00A505F1" w:rsidP="00A505F1">
      <w:pPr>
        <w:jc w:val="both"/>
        <w:rPr>
          <w:rFonts w:ascii="Arial" w:hAnsi="Arial" w:cs="Arial"/>
          <w:sz w:val="24"/>
          <w:szCs w:val="24"/>
        </w:rPr>
      </w:pPr>
      <w:r w:rsidRPr="00A505F1">
        <w:rPr>
          <w:rFonts w:ascii="Arial" w:hAnsi="Arial" w:cs="Arial"/>
          <w:sz w:val="24"/>
          <w:szCs w:val="24"/>
        </w:rPr>
        <w:t>El ajedrez es un juego estratégico que combina aspectos de pensar y análisis, por lo que es considerado por muchos como un deporte mental. Además, según algunas estudios, también puede ayudar a aumentar el desarrollo del razonamiento matemático y lógico en los niños.</w:t>
      </w:r>
    </w:p>
    <w:p w14:paraId="707C5ECB" w14:textId="77777777" w:rsidR="00A505F1" w:rsidRDefault="00A505F1" w:rsidP="00A505F1">
      <w:pPr>
        <w:jc w:val="both"/>
        <w:rPr>
          <w:rFonts w:ascii="Arial" w:hAnsi="Arial" w:cs="Arial"/>
          <w:b/>
          <w:bCs/>
          <w:sz w:val="24"/>
          <w:szCs w:val="24"/>
        </w:rPr>
      </w:pPr>
    </w:p>
    <w:p w14:paraId="772DF5F5" w14:textId="77777777" w:rsidR="00BA2010" w:rsidRDefault="00BA2010" w:rsidP="00A505F1">
      <w:pPr>
        <w:jc w:val="both"/>
        <w:rPr>
          <w:rFonts w:ascii="Arial" w:hAnsi="Arial" w:cs="Arial"/>
          <w:b/>
          <w:bCs/>
          <w:sz w:val="28"/>
          <w:szCs w:val="28"/>
        </w:rPr>
      </w:pPr>
    </w:p>
    <w:p w14:paraId="2A21F0F8" w14:textId="77777777" w:rsidR="00BA2010" w:rsidRDefault="00BA2010" w:rsidP="00A505F1">
      <w:pPr>
        <w:jc w:val="both"/>
        <w:rPr>
          <w:rFonts w:ascii="Arial" w:hAnsi="Arial" w:cs="Arial"/>
          <w:b/>
          <w:bCs/>
          <w:sz w:val="28"/>
          <w:szCs w:val="28"/>
        </w:rPr>
      </w:pPr>
    </w:p>
    <w:p w14:paraId="1A025C40" w14:textId="77777777" w:rsidR="00BA2010" w:rsidRDefault="00BA2010" w:rsidP="00A505F1">
      <w:pPr>
        <w:jc w:val="both"/>
        <w:rPr>
          <w:rFonts w:ascii="Arial" w:hAnsi="Arial" w:cs="Arial"/>
          <w:b/>
          <w:bCs/>
          <w:sz w:val="28"/>
          <w:szCs w:val="28"/>
        </w:rPr>
      </w:pPr>
    </w:p>
    <w:p w14:paraId="124569BE" w14:textId="77777777" w:rsidR="00BA2010" w:rsidRDefault="00BA2010" w:rsidP="00A505F1">
      <w:pPr>
        <w:jc w:val="both"/>
        <w:rPr>
          <w:rFonts w:ascii="Arial" w:hAnsi="Arial" w:cs="Arial"/>
          <w:b/>
          <w:bCs/>
          <w:sz w:val="28"/>
          <w:szCs w:val="28"/>
        </w:rPr>
      </w:pPr>
    </w:p>
    <w:p w14:paraId="02AFF80A" w14:textId="77777777" w:rsidR="00BA2010" w:rsidRDefault="00BA2010" w:rsidP="00A505F1">
      <w:pPr>
        <w:jc w:val="both"/>
        <w:rPr>
          <w:rFonts w:ascii="Arial" w:hAnsi="Arial" w:cs="Arial"/>
          <w:b/>
          <w:bCs/>
          <w:sz w:val="28"/>
          <w:szCs w:val="28"/>
        </w:rPr>
      </w:pPr>
    </w:p>
    <w:p w14:paraId="191E8213" w14:textId="77777777" w:rsidR="00BA2010" w:rsidRDefault="00BA2010" w:rsidP="00A505F1">
      <w:pPr>
        <w:jc w:val="both"/>
        <w:rPr>
          <w:rFonts w:ascii="Arial" w:hAnsi="Arial" w:cs="Arial"/>
          <w:b/>
          <w:bCs/>
          <w:sz w:val="28"/>
          <w:szCs w:val="28"/>
        </w:rPr>
      </w:pPr>
    </w:p>
    <w:p w14:paraId="7B23ECA8" w14:textId="77777777" w:rsidR="00BA2010" w:rsidRDefault="00BA2010" w:rsidP="00A505F1">
      <w:pPr>
        <w:jc w:val="both"/>
        <w:rPr>
          <w:rFonts w:ascii="Arial" w:hAnsi="Arial" w:cs="Arial"/>
          <w:b/>
          <w:bCs/>
          <w:sz w:val="28"/>
          <w:szCs w:val="28"/>
        </w:rPr>
      </w:pPr>
    </w:p>
    <w:p w14:paraId="6BAACD9D" w14:textId="77777777" w:rsidR="00BA2010" w:rsidRDefault="00BA2010" w:rsidP="00A505F1">
      <w:pPr>
        <w:jc w:val="both"/>
        <w:rPr>
          <w:rFonts w:ascii="Arial" w:hAnsi="Arial" w:cs="Arial"/>
          <w:b/>
          <w:bCs/>
          <w:sz w:val="28"/>
          <w:szCs w:val="28"/>
        </w:rPr>
      </w:pPr>
    </w:p>
    <w:p w14:paraId="352A4579" w14:textId="2C3AED35" w:rsidR="00A505F1" w:rsidRDefault="00A505F1" w:rsidP="00A505F1">
      <w:pPr>
        <w:jc w:val="both"/>
        <w:rPr>
          <w:rFonts w:ascii="Arial" w:hAnsi="Arial" w:cs="Arial"/>
          <w:b/>
          <w:bCs/>
          <w:sz w:val="28"/>
          <w:szCs w:val="28"/>
        </w:rPr>
      </w:pPr>
      <w:r w:rsidRPr="00A505F1">
        <w:rPr>
          <w:rFonts w:ascii="Arial" w:hAnsi="Arial" w:cs="Arial"/>
          <w:b/>
          <w:bCs/>
          <w:sz w:val="28"/>
          <w:szCs w:val="28"/>
        </w:rPr>
        <w:lastRenderedPageBreak/>
        <w:t>Objetivo</w:t>
      </w:r>
      <w:r w:rsidR="009071C1">
        <w:rPr>
          <w:rFonts w:ascii="Arial" w:hAnsi="Arial" w:cs="Arial"/>
          <w:b/>
          <w:bCs/>
          <w:sz w:val="28"/>
          <w:szCs w:val="28"/>
        </w:rPr>
        <w:t xml:space="preserve"> General</w:t>
      </w:r>
    </w:p>
    <w:p w14:paraId="55489930" w14:textId="77777777" w:rsidR="00BA2010" w:rsidRDefault="00BA2010" w:rsidP="00BA2010">
      <w:pPr>
        <w:jc w:val="both"/>
        <w:rPr>
          <w:rFonts w:ascii="Arial" w:hAnsi="Arial" w:cs="Arial"/>
          <w:sz w:val="24"/>
          <w:szCs w:val="24"/>
        </w:rPr>
      </w:pPr>
    </w:p>
    <w:p w14:paraId="5D29B5B4" w14:textId="58976395" w:rsidR="00BA2010" w:rsidRDefault="00BA2010" w:rsidP="00BA2010">
      <w:pPr>
        <w:jc w:val="both"/>
        <w:rPr>
          <w:rFonts w:ascii="Arial" w:hAnsi="Arial" w:cs="Arial"/>
          <w:sz w:val="24"/>
          <w:szCs w:val="24"/>
        </w:rPr>
      </w:pPr>
      <w:r>
        <w:rPr>
          <w:rFonts w:ascii="Arial" w:hAnsi="Arial" w:cs="Arial"/>
          <w:sz w:val="24"/>
          <w:szCs w:val="24"/>
        </w:rPr>
        <w:t xml:space="preserve">Nos enfocaremos en la </w:t>
      </w:r>
      <w:r w:rsidR="001312AA">
        <w:rPr>
          <w:rFonts w:ascii="Arial" w:hAnsi="Arial" w:cs="Arial"/>
          <w:sz w:val="24"/>
          <w:szCs w:val="24"/>
        </w:rPr>
        <w:t>vender el juego</w:t>
      </w:r>
      <w:r>
        <w:rPr>
          <w:rFonts w:ascii="Arial" w:hAnsi="Arial" w:cs="Arial"/>
          <w:sz w:val="24"/>
          <w:szCs w:val="24"/>
        </w:rPr>
        <w:t xml:space="preserve"> del ajedrez en el </w:t>
      </w:r>
      <w:r w:rsidR="0000034A">
        <w:rPr>
          <w:rFonts w:ascii="Arial" w:hAnsi="Arial" w:cs="Arial"/>
          <w:sz w:val="24"/>
          <w:szCs w:val="24"/>
        </w:rPr>
        <w:t>mercado, para</w:t>
      </w:r>
      <w:r>
        <w:rPr>
          <w:rFonts w:ascii="Arial" w:hAnsi="Arial" w:cs="Arial"/>
          <w:sz w:val="24"/>
          <w:szCs w:val="24"/>
        </w:rPr>
        <w:t xml:space="preserve"> esto tenemos que d</w:t>
      </w:r>
      <w:r w:rsidRPr="00286E5E">
        <w:rPr>
          <w:rFonts w:ascii="Arial" w:hAnsi="Arial" w:cs="Arial"/>
          <w:sz w:val="24"/>
          <w:szCs w:val="24"/>
        </w:rPr>
        <w:t>efini</w:t>
      </w:r>
      <w:r>
        <w:rPr>
          <w:rFonts w:ascii="Arial" w:hAnsi="Arial" w:cs="Arial"/>
          <w:sz w:val="24"/>
          <w:szCs w:val="24"/>
        </w:rPr>
        <w:t xml:space="preserve">mos </w:t>
      </w:r>
      <w:r w:rsidRPr="00286E5E">
        <w:rPr>
          <w:rFonts w:ascii="Arial" w:hAnsi="Arial" w:cs="Arial"/>
          <w:sz w:val="24"/>
          <w:szCs w:val="24"/>
        </w:rPr>
        <w:t xml:space="preserve">claramente los objetivos, </w:t>
      </w:r>
      <w:r>
        <w:rPr>
          <w:rFonts w:ascii="Arial" w:hAnsi="Arial" w:cs="Arial"/>
          <w:sz w:val="24"/>
          <w:szCs w:val="24"/>
        </w:rPr>
        <w:t>el alcance de nuestro producto en el mercado y sobre todo nuestros posibles resultados.</w:t>
      </w:r>
    </w:p>
    <w:p w14:paraId="2B3F1DC3" w14:textId="77777777" w:rsidR="00BA2010" w:rsidRPr="00286E5E" w:rsidRDefault="00BA2010" w:rsidP="00BA2010">
      <w:pPr>
        <w:jc w:val="both"/>
        <w:rPr>
          <w:rFonts w:ascii="Arial" w:hAnsi="Arial" w:cs="Arial"/>
          <w:sz w:val="24"/>
          <w:szCs w:val="24"/>
        </w:rPr>
      </w:pPr>
    </w:p>
    <w:p w14:paraId="2F657D7C" w14:textId="4EFCB264" w:rsidR="00BA2010" w:rsidRDefault="00BA2010" w:rsidP="00BA2010">
      <w:pPr>
        <w:pStyle w:val="Prrafodelista"/>
        <w:numPr>
          <w:ilvl w:val="0"/>
          <w:numId w:val="5"/>
        </w:numPr>
        <w:jc w:val="both"/>
        <w:rPr>
          <w:rFonts w:ascii="Arial" w:hAnsi="Arial" w:cs="Arial"/>
          <w:sz w:val="24"/>
          <w:szCs w:val="24"/>
        </w:rPr>
      </w:pPr>
      <w:r w:rsidRPr="0000034A">
        <w:rPr>
          <w:rFonts w:ascii="Arial" w:hAnsi="Arial" w:cs="Arial"/>
          <w:b/>
          <w:bCs/>
          <w:sz w:val="24"/>
          <w:szCs w:val="24"/>
        </w:rPr>
        <w:t>Investigación de Mercado:</w:t>
      </w:r>
      <w:r w:rsidRPr="00BA2010">
        <w:rPr>
          <w:rFonts w:ascii="Arial" w:hAnsi="Arial" w:cs="Arial"/>
          <w:sz w:val="24"/>
          <w:szCs w:val="24"/>
        </w:rPr>
        <w:t xml:space="preserve"> Revisar catálogos y tiendas en línea para identificar diferentes conjuntos de ajedrez de vidrio</w:t>
      </w:r>
      <w:r w:rsidR="001312AA">
        <w:rPr>
          <w:rFonts w:ascii="Arial" w:hAnsi="Arial" w:cs="Arial"/>
          <w:sz w:val="24"/>
          <w:szCs w:val="24"/>
        </w:rPr>
        <w:t xml:space="preserve"> y sobre todo un distribuidor.</w:t>
      </w:r>
    </w:p>
    <w:p w14:paraId="76477FF4" w14:textId="407B10EA" w:rsidR="001312AA" w:rsidRPr="00BA2010" w:rsidRDefault="001312AA" w:rsidP="00BA2010">
      <w:pPr>
        <w:pStyle w:val="Prrafodelista"/>
        <w:numPr>
          <w:ilvl w:val="0"/>
          <w:numId w:val="5"/>
        </w:numPr>
        <w:jc w:val="both"/>
        <w:rPr>
          <w:rFonts w:ascii="Arial" w:hAnsi="Arial" w:cs="Arial"/>
          <w:sz w:val="24"/>
          <w:szCs w:val="24"/>
        </w:rPr>
      </w:pPr>
      <w:r>
        <w:rPr>
          <w:rFonts w:ascii="Arial" w:hAnsi="Arial" w:cs="Arial"/>
          <w:b/>
          <w:bCs/>
          <w:sz w:val="24"/>
          <w:szCs w:val="24"/>
        </w:rPr>
        <w:t xml:space="preserve">Investigación de la </w:t>
      </w:r>
      <w:r w:rsidR="007B1F37">
        <w:rPr>
          <w:rFonts w:ascii="Arial" w:hAnsi="Arial" w:cs="Arial"/>
          <w:b/>
          <w:bCs/>
          <w:sz w:val="24"/>
          <w:szCs w:val="24"/>
        </w:rPr>
        <w:t>competencia:</w:t>
      </w:r>
      <w:r>
        <w:rPr>
          <w:rFonts w:ascii="Arial" w:hAnsi="Arial" w:cs="Arial"/>
          <w:sz w:val="24"/>
          <w:szCs w:val="24"/>
        </w:rPr>
        <w:t xml:space="preserve"> Posibles competidores y como es que se destacan </w:t>
      </w:r>
    </w:p>
    <w:p w14:paraId="638BC800" w14:textId="77777777" w:rsidR="00BA2010" w:rsidRPr="00BA2010" w:rsidRDefault="00BA2010" w:rsidP="00BA2010">
      <w:pPr>
        <w:pStyle w:val="Prrafodelista"/>
        <w:numPr>
          <w:ilvl w:val="0"/>
          <w:numId w:val="5"/>
        </w:numPr>
        <w:jc w:val="both"/>
        <w:rPr>
          <w:rFonts w:ascii="Arial" w:hAnsi="Arial" w:cs="Arial"/>
          <w:sz w:val="24"/>
          <w:szCs w:val="24"/>
        </w:rPr>
      </w:pPr>
      <w:r w:rsidRPr="0000034A">
        <w:rPr>
          <w:rFonts w:ascii="Arial" w:hAnsi="Arial" w:cs="Arial"/>
          <w:b/>
          <w:bCs/>
          <w:sz w:val="24"/>
          <w:szCs w:val="24"/>
        </w:rPr>
        <w:t>Pruebas de Calidad:</w:t>
      </w:r>
      <w:r w:rsidRPr="00BA2010">
        <w:rPr>
          <w:rFonts w:ascii="Arial" w:hAnsi="Arial" w:cs="Arial"/>
          <w:sz w:val="24"/>
          <w:szCs w:val="24"/>
        </w:rPr>
        <w:t xml:space="preserve"> Utilizar herramientas específicas para evaluar la calidad del vidrio en términos de transparencia, grosor y resistencia.</w:t>
      </w:r>
    </w:p>
    <w:p w14:paraId="04848C8F" w14:textId="42710266" w:rsidR="00BA2010" w:rsidRPr="00BA2010" w:rsidRDefault="00BA2010" w:rsidP="00BA2010">
      <w:pPr>
        <w:pStyle w:val="Prrafodelista"/>
        <w:numPr>
          <w:ilvl w:val="0"/>
          <w:numId w:val="5"/>
        </w:numPr>
        <w:jc w:val="both"/>
        <w:rPr>
          <w:rFonts w:ascii="Arial" w:hAnsi="Arial" w:cs="Arial"/>
          <w:sz w:val="24"/>
          <w:szCs w:val="24"/>
        </w:rPr>
      </w:pPr>
      <w:r w:rsidRPr="0000034A">
        <w:rPr>
          <w:rFonts w:ascii="Arial" w:hAnsi="Arial" w:cs="Arial"/>
          <w:b/>
          <w:bCs/>
          <w:sz w:val="24"/>
          <w:szCs w:val="24"/>
        </w:rPr>
        <w:t>Evaluación del Dis</w:t>
      </w:r>
      <w:r w:rsidR="0000034A">
        <w:rPr>
          <w:rFonts w:ascii="Arial" w:hAnsi="Arial" w:cs="Arial"/>
          <w:b/>
          <w:bCs/>
          <w:sz w:val="24"/>
          <w:szCs w:val="24"/>
        </w:rPr>
        <w:t>eño:</w:t>
      </w:r>
      <w:r w:rsidR="0000034A">
        <w:rPr>
          <w:rFonts w:ascii="Arial" w:hAnsi="Arial" w:cs="Arial"/>
          <w:sz w:val="24"/>
          <w:szCs w:val="24"/>
        </w:rPr>
        <w:t xml:space="preserve"> E</w:t>
      </w:r>
      <w:r w:rsidRPr="00BA2010">
        <w:rPr>
          <w:rFonts w:ascii="Arial" w:hAnsi="Arial" w:cs="Arial"/>
          <w:sz w:val="24"/>
          <w:szCs w:val="24"/>
        </w:rPr>
        <w:t>valuar el diseño y la estética de los conjuntos de ajedrez de vidrio.</w:t>
      </w:r>
    </w:p>
    <w:p w14:paraId="6C10F448" w14:textId="397BBDC3" w:rsidR="00BA2010" w:rsidRPr="00BA2010" w:rsidRDefault="00BA2010" w:rsidP="00BA2010">
      <w:pPr>
        <w:pStyle w:val="Prrafodelista"/>
        <w:numPr>
          <w:ilvl w:val="0"/>
          <w:numId w:val="5"/>
        </w:numPr>
        <w:jc w:val="both"/>
        <w:rPr>
          <w:rFonts w:ascii="Arial" w:hAnsi="Arial" w:cs="Arial"/>
          <w:sz w:val="24"/>
          <w:szCs w:val="24"/>
        </w:rPr>
      </w:pPr>
      <w:r w:rsidRPr="0000034A">
        <w:rPr>
          <w:rFonts w:ascii="Arial" w:hAnsi="Arial" w:cs="Arial"/>
          <w:b/>
          <w:bCs/>
          <w:sz w:val="24"/>
          <w:szCs w:val="24"/>
        </w:rPr>
        <w:t>Partidas de Ajedrez:</w:t>
      </w:r>
      <w:r w:rsidRPr="00BA2010">
        <w:rPr>
          <w:rFonts w:ascii="Arial" w:hAnsi="Arial" w:cs="Arial"/>
          <w:sz w:val="24"/>
          <w:szCs w:val="24"/>
        </w:rPr>
        <w:t xml:space="preserve"> Organizar partidas con jugadores experimentados utilizando ajedrez de vidrio registrando </w:t>
      </w:r>
      <w:r w:rsidR="0000034A">
        <w:rPr>
          <w:rFonts w:ascii="Arial" w:hAnsi="Arial" w:cs="Arial"/>
          <w:sz w:val="24"/>
          <w:szCs w:val="24"/>
        </w:rPr>
        <w:t xml:space="preserve">lo que </w:t>
      </w:r>
      <w:r w:rsidR="001312AA">
        <w:rPr>
          <w:rFonts w:ascii="Arial" w:hAnsi="Arial" w:cs="Arial"/>
          <w:sz w:val="24"/>
          <w:szCs w:val="24"/>
        </w:rPr>
        <w:t>piensan del material.</w:t>
      </w:r>
    </w:p>
    <w:p w14:paraId="5E055C2B" w14:textId="6188BD4D" w:rsidR="009071C1" w:rsidRPr="00E71857" w:rsidRDefault="009071C1" w:rsidP="00A505F1">
      <w:pPr>
        <w:jc w:val="both"/>
        <w:rPr>
          <w:rFonts w:ascii="Arial" w:hAnsi="Arial" w:cs="Arial"/>
          <w:sz w:val="24"/>
          <w:szCs w:val="24"/>
        </w:rPr>
      </w:pPr>
    </w:p>
    <w:p w14:paraId="0EC9E454" w14:textId="56980831" w:rsidR="006345C4" w:rsidRDefault="006345C4" w:rsidP="00A505F1">
      <w:pPr>
        <w:jc w:val="both"/>
        <w:rPr>
          <w:rFonts w:ascii="Arial" w:hAnsi="Arial" w:cs="Arial"/>
          <w:b/>
          <w:bCs/>
          <w:sz w:val="28"/>
          <w:szCs w:val="28"/>
        </w:rPr>
      </w:pPr>
      <w:r>
        <w:rPr>
          <w:rFonts w:ascii="Arial" w:hAnsi="Arial" w:cs="Arial"/>
          <w:b/>
          <w:bCs/>
          <w:sz w:val="28"/>
          <w:szCs w:val="28"/>
        </w:rPr>
        <w:t>Objetivos Específicos</w:t>
      </w:r>
    </w:p>
    <w:p w14:paraId="03DBE6B4" w14:textId="419F9D9F" w:rsidR="006345C4" w:rsidRDefault="006345C4" w:rsidP="00A505F1">
      <w:pPr>
        <w:jc w:val="both"/>
        <w:rPr>
          <w:rFonts w:ascii="Arial" w:hAnsi="Arial" w:cs="Arial"/>
          <w:sz w:val="24"/>
          <w:szCs w:val="24"/>
        </w:rPr>
      </w:pPr>
      <w:r w:rsidRPr="00E71857">
        <w:rPr>
          <w:rFonts w:ascii="Arial" w:hAnsi="Arial" w:cs="Arial"/>
          <w:sz w:val="24"/>
          <w:szCs w:val="24"/>
        </w:rPr>
        <w:t xml:space="preserve">Uno de los objetivos es saber </w:t>
      </w:r>
      <w:r w:rsidR="00F05B07" w:rsidRPr="00E71857">
        <w:rPr>
          <w:rFonts w:ascii="Arial" w:hAnsi="Arial" w:cs="Arial"/>
          <w:sz w:val="24"/>
          <w:szCs w:val="24"/>
        </w:rPr>
        <w:t>cuál</w:t>
      </w:r>
      <w:r w:rsidRPr="00E71857">
        <w:rPr>
          <w:rFonts w:ascii="Arial" w:hAnsi="Arial" w:cs="Arial"/>
          <w:sz w:val="24"/>
          <w:szCs w:val="24"/>
        </w:rPr>
        <w:t xml:space="preserve"> es la necesidad que cubre como un proyecto o producto </w:t>
      </w:r>
      <w:r w:rsidR="005D1CF9" w:rsidRPr="00E71857">
        <w:rPr>
          <w:rFonts w:ascii="Arial" w:hAnsi="Arial" w:cs="Arial"/>
          <w:sz w:val="24"/>
          <w:szCs w:val="24"/>
        </w:rPr>
        <w:t xml:space="preserve">para nuestra clase de formulación </w:t>
      </w:r>
      <w:r w:rsidR="005943A4" w:rsidRPr="00E71857">
        <w:rPr>
          <w:rFonts w:ascii="Arial" w:hAnsi="Arial" w:cs="Arial"/>
          <w:sz w:val="24"/>
          <w:szCs w:val="24"/>
        </w:rPr>
        <w:t>y evaluación de proyectos.</w:t>
      </w:r>
    </w:p>
    <w:p w14:paraId="63BBA15F" w14:textId="77777777" w:rsidR="00F63B64" w:rsidRPr="00F63B64" w:rsidRDefault="00F63B64" w:rsidP="00F63B64">
      <w:pPr>
        <w:jc w:val="both"/>
        <w:rPr>
          <w:rFonts w:ascii="Arial" w:hAnsi="Arial" w:cs="Arial"/>
          <w:sz w:val="24"/>
          <w:szCs w:val="24"/>
        </w:rPr>
      </w:pPr>
      <w:r w:rsidRPr="00F63B64">
        <w:rPr>
          <w:rFonts w:ascii="Arial" w:hAnsi="Arial" w:cs="Arial"/>
          <w:sz w:val="24"/>
          <w:szCs w:val="24"/>
        </w:rPr>
        <w:t>Fomentar la amistad, el compañerismo y el respeto, valores que el ajedrez</w:t>
      </w:r>
    </w:p>
    <w:p w14:paraId="01BCCA18" w14:textId="302AAC27" w:rsidR="00F63B64" w:rsidRPr="00E71857" w:rsidRDefault="00F63B64" w:rsidP="00F63B64">
      <w:pPr>
        <w:jc w:val="both"/>
        <w:rPr>
          <w:rFonts w:ascii="Arial" w:hAnsi="Arial" w:cs="Arial"/>
          <w:sz w:val="24"/>
          <w:szCs w:val="24"/>
        </w:rPr>
      </w:pPr>
      <w:r w:rsidRPr="00F63B64">
        <w:rPr>
          <w:rFonts w:ascii="Arial" w:hAnsi="Arial" w:cs="Arial"/>
          <w:sz w:val="24"/>
          <w:szCs w:val="24"/>
        </w:rPr>
        <w:t>representa.</w:t>
      </w:r>
    </w:p>
    <w:p w14:paraId="5FF76AF9" w14:textId="2797C7F7" w:rsidR="005943A4" w:rsidRPr="00E71857" w:rsidRDefault="005943A4" w:rsidP="00A505F1">
      <w:pPr>
        <w:jc w:val="both"/>
        <w:rPr>
          <w:rFonts w:ascii="Arial" w:hAnsi="Arial" w:cs="Arial"/>
          <w:sz w:val="24"/>
          <w:szCs w:val="24"/>
        </w:rPr>
      </w:pPr>
      <w:r w:rsidRPr="00E71857">
        <w:rPr>
          <w:rFonts w:ascii="Arial" w:hAnsi="Arial" w:cs="Arial"/>
          <w:sz w:val="24"/>
          <w:szCs w:val="24"/>
        </w:rPr>
        <w:t xml:space="preserve">Un objetivo </w:t>
      </w:r>
      <w:r w:rsidR="00F05B07" w:rsidRPr="00E71857">
        <w:rPr>
          <w:rFonts w:ascii="Arial" w:hAnsi="Arial" w:cs="Arial"/>
          <w:sz w:val="24"/>
          <w:szCs w:val="24"/>
        </w:rPr>
        <w:t>más</w:t>
      </w:r>
      <w:r w:rsidRPr="00E71857">
        <w:rPr>
          <w:rFonts w:ascii="Arial" w:hAnsi="Arial" w:cs="Arial"/>
          <w:sz w:val="24"/>
          <w:szCs w:val="24"/>
        </w:rPr>
        <w:t xml:space="preserve"> es saber </w:t>
      </w:r>
      <w:r w:rsidR="00F05B07" w:rsidRPr="00E71857">
        <w:rPr>
          <w:rFonts w:ascii="Arial" w:hAnsi="Arial" w:cs="Arial"/>
          <w:sz w:val="24"/>
          <w:szCs w:val="24"/>
        </w:rPr>
        <w:t>cuál</w:t>
      </w:r>
      <w:r w:rsidRPr="00E71857">
        <w:rPr>
          <w:rFonts w:ascii="Arial" w:hAnsi="Arial" w:cs="Arial"/>
          <w:sz w:val="24"/>
          <w:szCs w:val="24"/>
        </w:rPr>
        <w:t xml:space="preserve"> es el </w:t>
      </w:r>
      <w:r w:rsidR="00F05B07" w:rsidRPr="00E71857">
        <w:rPr>
          <w:rFonts w:ascii="Arial" w:hAnsi="Arial" w:cs="Arial"/>
          <w:sz w:val="24"/>
          <w:szCs w:val="24"/>
        </w:rPr>
        <w:t>público</w:t>
      </w:r>
      <w:r w:rsidRPr="00E71857">
        <w:rPr>
          <w:rFonts w:ascii="Arial" w:hAnsi="Arial" w:cs="Arial"/>
          <w:sz w:val="24"/>
          <w:szCs w:val="24"/>
        </w:rPr>
        <w:t xml:space="preserve"> objetivo de dicho producto buscando a través de la naturaleza del producto.</w:t>
      </w:r>
    </w:p>
    <w:p w14:paraId="701ECC79" w14:textId="78D9F3E2" w:rsidR="00E71857" w:rsidRPr="0000034A" w:rsidRDefault="0024004D" w:rsidP="00A505F1">
      <w:pPr>
        <w:jc w:val="both"/>
        <w:rPr>
          <w:rFonts w:ascii="Arial" w:hAnsi="Arial" w:cs="Arial"/>
          <w:sz w:val="24"/>
          <w:szCs w:val="24"/>
        </w:rPr>
      </w:pPr>
      <w:r w:rsidRPr="00E71857">
        <w:rPr>
          <w:rFonts w:ascii="Arial" w:hAnsi="Arial" w:cs="Arial"/>
          <w:sz w:val="24"/>
          <w:szCs w:val="24"/>
        </w:rPr>
        <w:t xml:space="preserve">Esto se hace con el propósito de tener la capacidad de captar necesidades y buscar el desarrollar proyectos a futuro que cubran </w:t>
      </w:r>
      <w:r w:rsidR="007B1F37" w:rsidRPr="00E71857">
        <w:rPr>
          <w:rFonts w:ascii="Arial" w:hAnsi="Arial" w:cs="Arial"/>
          <w:sz w:val="24"/>
          <w:szCs w:val="24"/>
        </w:rPr>
        <w:t>dichas necesidades</w:t>
      </w:r>
    </w:p>
    <w:p w14:paraId="0D04D5E7" w14:textId="77777777" w:rsidR="00E71857" w:rsidRDefault="00E71857" w:rsidP="00A505F1">
      <w:pPr>
        <w:jc w:val="both"/>
        <w:rPr>
          <w:rFonts w:ascii="Arial" w:hAnsi="Arial" w:cs="Arial"/>
          <w:b/>
          <w:bCs/>
          <w:sz w:val="28"/>
          <w:szCs w:val="28"/>
        </w:rPr>
      </w:pPr>
    </w:p>
    <w:p w14:paraId="53D981A8" w14:textId="77777777" w:rsidR="006111B2" w:rsidRDefault="006111B2" w:rsidP="00A505F1">
      <w:pPr>
        <w:jc w:val="both"/>
        <w:rPr>
          <w:rFonts w:ascii="Arial" w:hAnsi="Arial" w:cs="Arial"/>
          <w:b/>
          <w:bCs/>
          <w:sz w:val="28"/>
          <w:szCs w:val="28"/>
        </w:rPr>
      </w:pPr>
    </w:p>
    <w:p w14:paraId="486996B7" w14:textId="77777777" w:rsidR="006111B2" w:rsidRDefault="006111B2" w:rsidP="00A505F1">
      <w:pPr>
        <w:jc w:val="both"/>
        <w:rPr>
          <w:rFonts w:ascii="Arial" w:hAnsi="Arial" w:cs="Arial"/>
          <w:b/>
          <w:bCs/>
          <w:sz w:val="28"/>
          <w:szCs w:val="28"/>
        </w:rPr>
      </w:pPr>
    </w:p>
    <w:p w14:paraId="2B561460" w14:textId="77777777" w:rsidR="006111B2" w:rsidRDefault="006111B2" w:rsidP="00A505F1">
      <w:pPr>
        <w:jc w:val="both"/>
        <w:rPr>
          <w:rFonts w:ascii="Arial" w:hAnsi="Arial" w:cs="Arial"/>
          <w:b/>
          <w:bCs/>
          <w:sz w:val="28"/>
          <w:szCs w:val="28"/>
        </w:rPr>
      </w:pPr>
    </w:p>
    <w:p w14:paraId="7EB6397E" w14:textId="77777777" w:rsidR="006111B2" w:rsidRDefault="006111B2" w:rsidP="00A505F1">
      <w:pPr>
        <w:jc w:val="both"/>
        <w:rPr>
          <w:rFonts w:ascii="Arial" w:hAnsi="Arial" w:cs="Arial"/>
          <w:b/>
          <w:bCs/>
          <w:sz w:val="28"/>
          <w:szCs w:val="28"/>
        </w:rPr>
      </w:pPr>
    </w:p>
    <w:p w14:paraId="3E06FE8D" w14:textId="77777777" w:rsidR="006111B2" w:rsidRDefault="006111B2" w:rsidP="00A505F1">
      <w:pPr>
        <w:jc w:val="both"/>
        <w:rPr>
          <w:rFonts w:ascii="Arial" w:hAnsi="Arial" w:cs="Arial"/>
          <w:b/>
          <w:bCs/>
          <w:sz w:val="28"/>
          <w:szCs w:val="28"/>
        </w:rPr>
      </w:pPr>
    </w:p>
    <w:p w14:paraId="5DDB54F2" w14:textId="77777777" w:rsidR="006111B2" w:rsidRDefault="006111B2" w:rsidP="00A505F1">
      <w:pPr>
        <w:jc w:val="both"/>
        <w:rPr>
          <w:rFonts w:ascii="Arial" w:hAnsi="Arial" w:cs="Arial"/>
          <w:b/>
          <w:bCs/>
          <w:sz w:val="28"/>
          <w:szCs w:val="28"/>
        </w:rPr>
      </w:pPr>
    </w:p>
    <w:p w14:paraId="6508105E" w14:textId="2D602E42" w:rsidR="00A505F1" w:rsidRDefault="00A505F1" w:rsidP="00A505F1">
      <w:pPr>
        <w:jc w:val="both"/>
        <w:rPr>
          <w:rFonts w:ascii="Arial" w:hAnsi="Arial" w:cs="Arial"/>
          <w:b/>
          <w:bCs/>
          <w:sz w:val="28"/>
          <w:szCs w:val="28"/>
        </w:rPr>
      </w:pPr>
      <w:r>
        <w:rPr>
          <w:rFonts w:ascii="Arial" w:hAnsi="Arial" w:cs="Arial"/>
          <w:b/>
          <w:bCs/>
          <w:sz w:val="28"/>
          <w:szCs w:val="28"/>
        </w:rPr>
        <w:t xml:space="preserve">Misión </w:t>
      </w:r>
    </w:p>
    <w:p w14:paraId="57CE32AD" w14:textId="4308CEFF" w:rsidR="00A505F1" w:rsidRPr="00A505F1" w:rsidRDefault="00A505F1" w:rsidP="00A505F1">
      <w:pPr>
        <w:jc w:val="both"/>
        <w:rPr>
          <w:rFonts w:ascii="Arial" w:hAnsi="Arial" w:cs="Arial"/>
          <w:sz w:val="24"/>
          <w:szCs w:val="24"/>
        </w:rPr>
      </w:pPr>
      <w:r w:rsidRPr="00A505F1">
        <w:rPr>
          <w:rFonts w:ascii="Arial" w:hAnsi="Arial" w:cs="Arial"/>
          <w:sz w:val="24"/>
          <w:szCs w:val="24"/>
        </w:rPr>
        <w:t>Ser el líder en la industria del tablero de ajedrez de vidrio a través de productos innovadores y de calidad superior.</w:t>
      </w:r>
    </w:p>
    <w:p w14:paraId="0AE95339" w14:textId="5979A0FF" w:rsidR="00A505F1" w:rsidRDefault="00A505F1" w:rsidP="00A505F1">
      <w:pPr>
        <w:jc w:val="both"/>
        <w:rPr>
          <w:rFonts w:ascii="Arial" w:hAnsi="Arial" w:cs="Arial"/>
          <w:b/>
          <w:bCs/>
          <w:sz w:val="28"/>
          <w:szCs w:val="28"/>
        </w:rPr>
      </w:pPr>
      <w:r>
        <w:rPr>
          <w:rFonts w:ascii="Arial" w:hAnsi="Arial" w:cs="Arial"/>
          <w:b/>
          <w:bCs/>
          <w:sz w:val="28"/>
          <w:szCs w:val="28"/>
        </w:rPr>
        <w:t>Visión</w:t>
      </w:r>
    </w:p>
    <w:p w14:paraId="62AA4368" w14:textId="62B0896A" w:rsidR="00A505F1" w:rsidRDefault="00A505F1" w:rsidP="00A505F1">
      <w:pPr>
        <w:jc w:val="both"/>
        <w:rPr>
          <w:rFonts w:ascii="Arial" w:hAnsi="Arial" w:cs="Arial"/>
          <w:sz w:val="24"/>
          <w:szCs w:val="24"/>
        </w:rPr>
      </w:pPr>
      <w:r w:rsidRPr="00A505F1">
        <w:rPr>
          <w:rFonts w:ascii="Arial" w:hAnsi="Arial" w:cs="Arial"/>
          <w:sz w:val="24"/>
          <w:szCs w:val="24"/>
        </w:rPr>
        <w:t>Ser una marca icónica y sinónimo de excelencia y estilo en el mercado de los juegos de mesa en México.</w:t>
      </w:r>
    </w:p>
    <w:p w14:paraId="412747CA" w14:textId="77777777" w:rsidR="00E71857" w:rsidRDefault="00E71857" w:rsidP="00A505F1">
      <w:pPr>
        <w:jc w:val="both"/>
        <w:rPr>
          <w:rFonts w:ascii="Arial" w:hAnsi="Arial" w:cs="Arial"/>
          <w:sz w:val="24"/>
          <w:szCs w:val="24"/>
        </w:rPr>
      </w:pPr>
    </w:p>
    <w:p w14:paraId="0F1F3BC8" w14:textId="1602AC22" w:rsidR="00A505F1" w:rsidRDefault="00A505F1" w:rsidP="00A505F1">
      <w:pPr>
        <w:jc w:val="both"/>
        <w:rPr>
          <w:rFonts w:ascii="Arial" w:hAnsi="Arial" w:cs="Arial"/>
          <w:b/>
          <w:bCs/>
          <w:sz w:val="28"/>
          <w:szCs w:val="28"/>
        </w:rPr>
      </w:pPr>
      <w:r w:rsidRPr="00A505F1">
        <w:rPr>
          <w:rFonts w:ascii="Arial" w:hAnsi="Arial" w:cs="Arial"/>
          <w:b/>
          <w:bCs/>
          <w:sz w:val="28"/>
          <w:szCs w:val="28"/>
        </w:rPr>
        <w:t xml:space="preserve">Valores Empresariales </w:t>
      </w:r>
    </w:p>
    <w:p w14:paraId="6F12A3F7" w14:textId="518884B9" w:rsidR="00A505F1" w:rsidRPr="00A505F1" w:rsidRDefault="00A505F1" w:rsidP="00A505F1">
      <w:pPr>
        <w:pStyle w:val="Prrafodelista"/>
        <w:numPr>
          <w:ilvl w:val="0"/>
          <w:numId w:val="1"/>
        </w:numPr>
        <w:jc w:val="both"/>
        <w:rPr>
          <w:rFonts w:ascii="Arial" w:hAnsi="Arial" w:cs="Arial"/>
          <w:sz w:val="24"/>
          <w:szCs w:val="24"/>
        </w:rPr>
      </w:pPr>
      <w:r w:rsidRPr="00A505F1">
        <w:rPr>
          <w:rFonts w:ascii="Arial" w:hAnsi="Arial" w:cs="Arial"/>
          <w:sz w:val="24"/>
          <w:szCs w:val="24"/>
        </w:rPr>
        <w:t>Innovación</w:t>
      </w:r>
    </w:p>
    <w:p w14:paraId="39294054" w14:textId="4BABAA5D" w:rsidR="00A505F1" w:rsidRPr="00A505F1" w:rsidRDefault="00A505F1" w:rsidP="00A505F1">
      <w:pPr>
        <w:pStyle w:val="Prrafodelista"/>
        <w:numPr>
          <w:ilvl w:val="0"/>
          <w:numId w:val="1"/>
        </w:numPr>
        <w:jc w:val="both"/>
        <w:rPr>
          <w:rFonts w:ascii="Arial" w:hAnsi="Arial" w:cs="Arial"/>
          <w:sz w:val="24"/>
          <w:szCs w:val="24"/>
        </w:rPr>
      </w:pPr>
      <w:r w:rsidRPr="00A505F1">
        <w:rPr>
          <w:rFonts w:ascii="Arial" w:hAnsi="Arial" w:cs="Arial"/>
          <w:sz w:val="24"/>
          <w:szCs w:val="24"/>
        </w:rPr>
        <w:t>Calidad</w:t>
      </w:r>
    </w:p>
    <w:p w14:paraId="7E95AB42" w14:textId="2F939134" w:rsidR="00A505F1" w:rsidRPr="00A505F1" w:rsidRDefault="00A505F1" w:rsidP="00A505F1">
      <w:pPr>
        <w:pStyle w:val="Prrafodelista"/>
        <w:numPr>
          <w:ilvl w:val="0"/>
          <w:numId w:val="1"/>
        </w:numPr>
        <w:jc w:val="both"/>
        <w:rPr>
          <w:rFonts w:ascii="Arial" w:hAnsi="Arial" w:cs="Arial"/>
          <w:sz w:val="24"/>
          <w:szCs w:val="24"/>
        </w:rPr>
      </w:pPr>
      <w:r w:rsidRPr="00A505F1">
        <w:rPr>
          <w:rFonts w:ascii="Arial" w:hAnsi="Arial" w:cs="Arial"/>
          <w:sz w:val="24"/>
          <w:szCs w:val="24"/>
        </w:rPr>
        <w:t>Responsabilidad social</w:t>
      </w:r>
    </w:p>
    <w:p w14:paraId="4ED7ED86" w14:textId="7378D07E" w:rsidR="00A505F1" w:rsidRPr="00A505F1" w:rsidRDefault="00A505F1" w:rsidP="00A505F1">
      <w:pPr>
        <w:pStyle w:val="Prrafodelista"/>
        <w:numPr>
          <w:ilvl w:val="0"/>
          <w:numId w:val="1"/>
        </w:numPr>
        <w:jc w:val="both"/>
        <w:rPr>
          <w:rFonts w:ascii="Arial" w:hAnsi="Arial" w:cs="Arial"/>
          <w:sz w:val="24"/>
          <w:szCs w:val="24"/>
        </w:rPr>
      </w:pPr>
      <w:r w:rsidRPr="00A505F1">
        <w:rPr>
          <w:rFonts w:ascii="Arial" w:hAnsi="Arial" w:cs="Arial"/>
          <w:sz w:val="24"/>
          <w:szCs w:val="24"/>
        </w:rPr>
        <w:t>Comprometidos con nuestros clientes</w:t>
      </w:r>
    </w:p>
    <w:p w14:paraId="4CC012E8" w14:textId="3725DD73" w:rsidR="00A505F1" w:rsidRPr="00A505F1" w:rsidRDefault="00A505F1" w:rsidP="00A505F1">
      <w:pPr>
        <w:pStyle w:val="Prrafodelista"/>
        <w:numPr>
          <w:ilvl w:val="0"/>
          <w:numId w:val="1"/>
        </w:numPr>
        <w:jc w:val="both"/>
        <w:rPr>
          <w:rFonts w:ascii="Arial" w:hAnsi="Arial" w:cs="Arial"/>
          <w:sz w:val="24"/>
          <w:szCs w:val="24"/>
        </w:rPr>
      </w:pPr>
      <w:r w:rsidRPr="00A505F1">
        <w:rPr>
          <w:rFonts w:ascii="Arial" w:hAnsi="Arial" w:cs="Arial"/>
          <w:sz w:val="24"/>
          <w:szCs w:val="24"/>
        </w:rPr>
        <w:t>Respeto por los clientes y la comunidad</w:t>
      </w:r>
    </w:p>
    <w:p w14:paraId="7FA23754" w14:textId="0C354A08" w:rsidR="00A505F1" w:rsidRPr="00A505F1" w:rsidRDefault="00A505F1" w:rsidP="00A505F1">
      <w:pPr>
        <w:pStyle w:val="Prrafodelista"/>
        <w:numPr>
          <w:ilvl w:val="0"/>
          <w:numId w:val="1"/>
        </w:numPr>
        <w:jc w:val="both"/>
        <w:rPr>
          <w:rFonts w:ascii="Arial" w:hAnsi="Arial" w:cs="Arial"/>
          <w:sz w:val="24"/>
          <w:szCs w:val="24"/>
        </w:rPr>
      </w:pPr>
      <w:r w:rsidRPr="00A505F1">
        <w:rPr>
          <w:rFonts w:ascii="Arial" w:hAnsi="Arial" w:cs="Arial"/>
          <w:sz w:val="24"/>
          <w:szCs w:val="24"/>
        </w:rPr>
        <w:t>Compromiso con el medio ambiente</w:t>
      </w:r>
    </w:p>
    <w:p w14:paraId="29A6A404" w14:textId="254F9B4F" w:rsidR="00A505F1" w:rsidRPr="00A505F1" w:rsidRDefault="00A505F1" w:rsidP="00A505F1">
      <w:pPr>
        <w:pStyle w:val="Prrafodelista"/>
        <w:numPr>
          <w:ilvl w:val="0"/>
          <w:numId w:val="1"/>
        </w:numPr>
        <w:jc w:val="both"/>
        <w:rPr>
          <w:rFonts w:ascii="Arial" w:hAnsi="Arial" w:cs="Arial"/>
          <w:sz w:val="24"/>
          <w:szCs w:val="24"/>
        </w:rPr>
      </w:pPr>
      <w:r w:rsidRPr="00A505F1">
        <w:rPr>
          <w:rFonts w:ascii="Arial" w:hAnsi="Arial" w:cs="Arial"/>
          <w:sz w:val="24"/>
          <w:szCs w:val="24"/>
        </w:rPr>
        <w:t>Transparencia en las operaciones y relaciones con los socios y clientes</w:t>
      </w:r>
    </w:p>
    <w:p w14:paraId="422A39E2" w14:textId="77777777" w:rsidR="00A505F1" w:rsidRPr="00A505F1" w:rsidRDefault="00A505F1" w:rsidP="00A505F1">
      <w:pPr>
        <w:jc w:val="both"/>
        <w:rPr>
          <w:rFonts w:ascii="Arial" w:hAnsi="Arial" w:cs="Arial"/>
          <w:sz w:val="24"/>
          <w:szCs w:val="24"/>
        </w:rPr>
      </w:pPr>
    </w:p>
    <w:p w14:paraId="36AEAF01" w14:textId="77777777" w:rsidR="00A505F1" w:rsidRPr="00A505F1" w:rsidRDefault="00A505F1" w:rsidP="00A505F1">
      <w:pPr>
        <w:jc w:val="both"/>
        <w:rPr>
          <w:rFonts w:ascii="Arial" w:hAnsi="Arial" w:cs="Arial"/>
          <w:b/>
          <w:bCs/>
          <w:sz w:val="28"/>
          <w:szCs w:val="28"/>
        </w:rPr>
      </w:pPr>
    </w:p>
    <w:p w14:paraId="50136B6F" w14:textId="77777777" w:rsidR="00A505F1" w:rsidRDefault="00A505F1" w:rsidP="006F7CC9">
      <w:pPr>
        <w:jc w:val="both"/>
        <w:rPr>
          <w:rFonts w:ascii="Arial" w:hAnsi="Arial" w:cs="Arial"/>
          <w:sz w:val="24"/>
          <w:szCs w:val="24"/>
        </w:rPr>
      </w:pPr>
    </w:p>
    <w:p w14:paraId="4DBD9D38" w14:textId="77777777" w:rsidR="00E71857" w:rsidRDefault="00E71857" w:rsidP="006F7CC9">
      <w:pPr>
        <w:jc w:val="both"/>
        <w:rPr>
          <w:rFonts w:ascii="Arial" w:hAnsi="Arial" w:cs="Arial"/>
          <w:sz w:val="24"/>
          <w:szCs w:val="24"/>
        </w:rPr>
      </w:pPr>
    </w:p>
    <w:p w14:paraId="410DFBAA" w14:textId="77777777" w:rsidR="00E71857" w:rsidRDefault="00E71857" w:rsidP="006F7CC9">
      <w:pPr>
        <w:jc w:val="both"/>
        <w:rPr>
          <w:rFonts w:ascii="Arial" w:hAnsi="Arial" w:cs="Arial"/>
          <w:sz w:val="24"/>
          <w:szCs w:val="24"/>
        </w:rPr>
      </w:pPr>
    </w:p>
    <w:p w14:paraId="50F9184B" w14:textId="77777777" w:rsidR="00E71857" w:rsidRDefault="00E71857" w:rsidP="006F7CC9">
      <w:pPr>
        <w:jc w:val="both"/>
        <w:rPr>
          <w:rFonts w:ascii="Arial" w:hAnsi="Arial" w:cs="Arial"/>
          <w:sz w:val="24"/>
          <w:szCs w:val="24"/>
        </w:rPr>
      </w:pPr>
    </w:p>
    <w:p w14:paraId="67331FEC" w14:textId="77777777" w:rsidR="00E71857" w:rsidRDefault="00E71857" w:rsidP="006F7CC9">
      <w:pPr>
        <w:jc w:val="both"/>
        <w:rPr>
          <w:rFonts w:ascii="Arial" w:hAnsi="Arial" w:cs="Arial"/>
          <w:sz w:val="24"/>
          <w:szCs w:val="24"/>
        </w:rPr>
      </w:pPr>
    </w:p>
    <w:p w14:paraId="0DA87F1B" w14:textId="77777777" w:rsidR="00E71857" w:rsidRDefault="00E71857" w:rsidP="006F7CC9">
      <w:pPr>
        <w:jc w:val="both"/>
        <w:rPr>
          <w:rFonts w:ascii="Arial" w:hAnsi="Arial" w:cs="Arial"/>
          <w:sz w:val="24"/>
          <w:szCs w:val="24"/>
        </w:rPr>
      </w:pPr>
    </w:p>
    <w:p w14:paraId="4F41FD69" w14:textId="77777777" w:rsidR="00E71857" w:rsidRDefault="00E71857" w:rsidP="006F7CC9">
      <w:pPr>
        <w:jc w:val="both"/>
        <w:rPr>
          <w:rFonts w:ascii="Arial" w:hAnsi="Arial" w:cs="Arial"/>
          <w:sz w:val="24"/>
          <w:szCs w:val="24"/>
        </w:rPr>
      </w:pPr>
    </w:p>
    <w:p w14:paraId="6AB83F48" w14:textId="77777777" w:rsidR="00E71857" w:rsidRDefault="00E71857" w:rsidP="006F7CC9">
      <w:pPr>
        <w:jc w:val="both"/>
        <w:rPr>
          <w:rFonts w:ascii="Arial" w:hAnsi="Arial" w:cs="Arial"/>
          <w:sz w:val="24"/>
          <w:szCs w:val="24"/>
        </w:rPr>
      </w:pPr>
    </w:p>
    <w:p w14:paraId="679323BF" w14:textId="77777777" w:rsidR="00E71857" w:rsidRDefault="00E71857" w:rsidP="00727186">
      <w:pPr>
        <w:jc w:val="both"/>
        <w:rPr>
          <w:rFonts w:ascii="Arial" w:hAnsi="Arial" w:cs="Arial"/>
          <w:b/>
          <w:bCs/>
          <w:sz w:val="28"/>
          <w:szCs w:val="28"/>
        </w:rPr>
      </w:pPr>
    </w:p>
    <w:p w14:paraId="04CB7EDA" w14:textId="77777777" w:rsidR="007B1F37" w:rsidRDefault="007B1F37" w:rsidP="00727186">
      <w:pPr>
        <w:jc w:val="both"/>
        <w:rPr>
          <w:rFonts w:ascii="Arial" w:hAnsi="Arial" w:cs="Arial"/>
          <w:b/>
          <w:bCs/>
          <w:sz w:val="28"/>
          <w:szCs w:val="28"/>
        </w:rPr>
      </w:pPr>
    </w:p>
    <w:p w14:paraId="3AB4B163" w14:textId="77777777" w:rsidR="007B1F37" w:rsidRDefault="007B1F37" w:rsidP="00727186">
      <w:pPr>
        <w:jc w:val="both"/>
        <w:rPr>
          <w:rFonts w:ascii="Arial" w:hAnsi="Arial" w:cs="Arial"/>
          <w:b/>
          <w:bCs/>
          <w:sz w:val="28"/>
          <w:szCs w:val="28"/>
        </w:rPr>
      </w:pPr>
    </w:p>
    <w:p w14:paraId="1C532CEF" w14:textId="77777777" w:rsidR="007B1F37" w:rsidRDefault="007B1F37" w:rsidP="00727186">
      <w:pPr>
        <w:jc w:val="both"/>
        <w:rPr>
          <w:rFonts w:ascii="Arial" w:hAnsi="Arial" w:cs="Arial"/>
          <w:b/>
          <w:bCs/>
          <w:sz w:val="28"/>
          <w:szCs w:val="28"/>
        </w:rPr>
      </w:pPr>
    </w:p>
    <w:p w14:paraId="2BBA51E0" w14:textId="77777777" w:rsidR="007B1F37" w:rsidRDefault="007B1F37" w:rsidP="00727186">
      <w:pPr>
        <w:jc w:val="both"/>
        <w:rPr>
          <w:rFonts w:ascii="Arial" w:hAnsi="Arial" w:cs="Arial"/>
          <w:b/>
          <w:bCs/>
          <w:sz w:val="28"/>
          <w:szCs w:val="28"/>
        </w:rPr>
      </w:pPr>
    </w:p>
    <w:p w14:paraId="43343164" w14:textId="3DEF9881" w:rsidR="00727186" w:rsidRPr="00E71857" w:rsidRDefault="00727186" w:rsidP="00727186">
      <w:pPr>
        <w:jc w:val="both"/>
        <w:rPr>
          <w:rFonts w:ascii="Arial" w:hAnsi="Arial" w:cs="Arial"/>
          <w:b/>
          <w:bCs/>
          <w:sz w:val="28"/>
          <w:szCs w:val="28"/>
        </w:rPr>
      </w:pPr>
      <w:r w:rsidRPr="00E71857">
        <w:rPr>
          <w:rFonts w:ascii="Arial" w:hAnsi="Arial" w:cs="Arial"/>
          <w:b/>
          <w:bCs/>
          <w:sz w:val="28"/>
          <w:szCs w:val="28"/>
        </w:rPr>
        <w:t xml:space="preserve">Antecedentes </w:t>
      </w:r>
    </w:p>
    <w:p w14:paraId="61425FD0" w14:textId="1DA5B1A8" w:rsidR="008D5BFB" w:rsidRPr="00E71857" w:rsidRDefault="004360A1" w:rsidP="00727186">
      <w:pPr>
        <w:jc w:val="both"/>
        <w:rPr>
          <w:rFonts w:ascii="Arial" w:hAnsi="Arial" w:cs="Arial"/>
          <w:sz w:val="24"/>
          <w:szCs w:val="24"/>
        </w:rPr>
      </w:pPr>
      <w:r w:rsidRPr="00E71857">
        <w:rPr>
          <w:rFonts w:ascii="Arial" w:hAnsi="Arial" w:cs="Arial"/>
          <w:sz w:val="24"/>
          <w:szCs w:val="24"/>
        </w:rPr>
        <w:t xml:space="preserve">El juego del ajedrez tiene </w:t>
      </w:r>
      <w:r w:rsidR="0002633D" w:rsidRPr="00E71857">
        <w:rPr>
          <w:rFonts w:ascii="Arial" w:hAnsi="Arial" w:cs="Arial"/>
          <w:sz w:val="24"/>
          <w:szCs w:val="24"/>
        </w:rPr>
        <w:t xml:space="preserve">una historia un poco variada llamado </w:t>
      </w:r>
      <w:r w:rsidR="00AC55CC" w:rsidRPr="00E71857">
        <w:rPr>
          <w:rFonts w:ascii="Arial" w:hAnsi="Arial" w:cs="Arial"/>
          <w:sz w:val="24"/>
          <w:szCs w:val="24"/>
        </w:rPr>
        <w:t>en un principio como “chaturanga” y una vez este fue esparcido por el mundo se le llamo “</w:t>
      </w:r>
      <w:r w:rsidR="00882DBA" w:rsidRPr="00E71857">
        <w:rPr>
          <w:rFonts w:ascii="Arial" w:hAnsi="Arial" w:cs="Arial"/>
          <w:sz w:val="24"/>
          <w:szCs w:val="24"/>
        </w:rPr>
        <w:t>shatranj” es un nombre proveniente de arabia</w:t>
      </w:r>
      <w:r w:rsidR="008D5BFB" w:rsidRPr="00E71857">
        <w:rPr>
          <w:rFonts w:ascii="Arial" w:hAnsi="Arial" w:cs="Arial"/>
          <w:sz w:val="24"/>
          <w:szCs w:val="24"/>
        </w:rPr>
        <w:t>, este siendo un poco diferente al ajedrez que conocemos actualmente, también cabe decir que para este entonces ya se habían creado las variantes de cristal estos siendo enterrados con los reyes pertenecientes de este juego.</w:t>
      </w:r>
      <w:r w:rsidR="00E71857">
        <w:rPr>
          <w:rFonts w:ascii="Arial" w:hAnsi="Arial" w:cs="Arial"/>
          <w:sz w:val="24"/>
          <w:szCs w:val="24"/>
        </w:rPr>
        <w:t xml:space="preserve"> </w:t>
      </w:r>
      <w:r w:rsidR="008D5BFB" w:rsidRPr="00E71857">
        <w:rPr>
          <w:rFonts w:ascii="Arial" w:hAnsi="Arial" w:cs="Arial"/>
          <w:sz w:val="24"/>
          <w:szCs w:val="24"/>
        </w:rPr>
        <w:t xml:space="preserve">Tiempo después al desarrollarse </w:t>
      </w:r>
      <w:r w:rsidR="00F05B07" w:rsidRPr="00E71857">
        <w:rPr>
          <w:rFonts w:ascii="Arial" w:hAnsi="Arial" w:cs="Arial"/>
          <w:sz w:val="24"/>
          <w:szCs w:val="24"/>
        </w:rPr>
        <w:t>más</w:t>
      </w:r>
      <w:r w:rsidR="008D5BFB" w:rsidRPr="00E71857">
        <w:rPr>
          <w:rFonts w:ascii="Arial" w:hAnsi="Arial" w:cs="Arial"/>
          <w:sz w:val="24"/>
          <w:szCs w:val="24"/>
        </w:rPr>
        <w:t xml:space="preserve"> los españoles y empezar a cambiar el diseño de este mismo el juego comenzó a llamarse juego de reyes y </w:t>
      </w:r>
      <w:r w:rsidR="00A925A6" w:rsidRPr="00E71857">
        <w:rPr>
          <w:rFonts w:ascii="Arial" w:hAnsi="Arial" w:cs="Arial"/>
          <w:sz w:val="24"/>
          <w:szCs w:val="24"/>
        </w:rPr>
        <w:t xml:space="preserve">solo era jugado por los elites de ese tiempo, siendo en el </w:t>
      </w:r>
      <w:r w:rsidR="00121E99" w:rsidRPr="00E71857">
        <w:rPr>
          <w:rFonts w:ascii="Arial" w:hAnsi="Arial" w:cs="Arial"/>
          <w:sz w:val="24"/>
          <w:szCs w:val="24"/>
        </w:rPr>
        <w:t>año 1058 para ser precisos</w:t>
      </w:r>
      <w:r w:rsidR="009B5972" w:rsidRPr="00E71857">
        <w:rPr>
          <w:rFonts w:ascii="Arial" w:hAnsi="Arial" w:cs="Arial"/>
          <w:sz w:val="24"/>
          <w:szCs w:val="24"/>
        </w:rPr>
        <w:t>.</w:t>
      </w:r>
    </w:p>
    <w:p w14:paraId="724069BD" w14:textId="1DA612C8" w:rsidR="009B5972" w:rsidRPr="00E71857" w:rsidRDefault="006A0FF5" w:rsidP="00727186">
      <w:pPr>
        <w:jc w:val="both"/>
        <w:rPr>
          <w:rFonts w:ascii="Arial" w:hAnsi="Arial" w:cs="Arial"/>
          <w:sz w:val="24"/>
          <w:szCs w:val="24"/>
        </w:rPr>
      </w:pPr>
      <w:r w:rsidRPr="00E71857">
        <w:rPr>
          <w:rFonts w:ascii="Arial" w:hAnsi="Arial" w:cs="Arial"/>
          <w:sz w:val="24"/>
          <w:szCs w:val="24"/>
        </w:rPr>
        <w:t xml:space="preserve">Llegado a este punto por fin tomo el nombre de ajedrez y </w:t>
      </w:r>
      <w:r w:rsidR="00AD41CC" w:rsidRPr="00E71857">
        <w:rPr>
          <w:rFonts w:ascii="Arial" w:hAnsi="Arial" w:cs="Arial"/>
          <w:sz w:val="24"/>
          <w:szCs w:val="24"/>
        </w:rPr>
        <w:t xml:space="preserve">se </w:t>
      </w:r>
      <w:r w:rsidR="00295A4E" w:rsidRPr="00E71857">
        <w:rPr>
          <w:rFonts w:ascii="Arial" w:hAnsi="Arial" w:cs="Arial"/>
          <w:sz w:val="24"/>
          <w:szCs w:val="24"/>
        </w:rPr>
        <w:t>esparce</w:t>
      </w:r>
      <w:r w:rsidR="00AD41CC" w:rsidRPr="00E71857">
        <w:rPr>
          <w:rFonts w:ascii="Arial" w:hAnsi="Arial" w:cs="Arial"/>
          <w:sz w:val="24"/>
          <w:szCs w:val="24"/>
        </w:rPr>
        <w:t xml:space="preserve"> a través de las demás clases sociales, pero en 1212 este fue prohibido por ser considerado un juego de apuestas </w:t>
      </w:r>
      <w:r w:rsidR="009930AD" w:rsidRPr="00E71857">
        <w:rPr>
          <w:rFonts w:ascii="Arial" w:hAnsi="Arial" w:cs="Arial"/>
          <w:sz w:val="24"/>
          <w:szCs w:val="24"/>
        </w:rPr>
        <w:t xml:space="preserve">y los obispos del tiempo los prohibieron y castigaban la </w:t>
      </w:r>
      <w:r w:rsidR="00295A4E" w:rsidRPr="00E71857">
        <w:rPr>
          <w:rFonts w:ascii="Arial" w:hAnsi="Arial" w:cs="Arial"/>
          <w:sz w:val="24"/>
          <w:szCs w:val="24"/>
        </w:rPr>
        <w:t>práctica</w:t>
      </w:r>
      <w:r w:rsidR="009930AD" w:rsidRPr="00E71857">
        <w:rPr>
          <w:rFonts w:ascii="Arial" w:hAnsi="Arial" w:cs="Arial"/>
          <w:sz w:val="24"/>
          <w:szCs w:val="24"/>
        </w:rPr>
        <w:t xml:space="preserve"> de este.</w:t>
      </w:r>
    </w:p>
    <w:p w14:paraId="457D1E89" w14:textId="313D5016" w:rsidR="009930AD" w:rsidRPr="00E71857" w:rsidRDefault="00A36817" w:rsidP="00727186">
      <w:pPr>
        <w:jc w:val="both"/>
        <w:rPr>
          <w:rFonts w:ascii="Arial" w:hAnsi="Arial" w:cs="Arial"/>
          <w:sz w:val="24"/>
          <w:szCs w:val="24"/>
        </w:rPr>
      </w:pPr>
      <w:r w:rsidRPr="00E71857">
        <w:rPr>
          <w:rFonts w:ascii="Arial" w:hAnsi="Arial" w:cs="Arial"/>
          <w:sz w:val="24"/>
          <w:szCs w:val="24"/>
        </w:rPr>
        <w:t>En el siglo XV se empezó a ver un ajedr</w:t>
      </w:r>
      <w:r w:rsidR="009F26BE" w:rsidRPr="00E71857">
        <w:rPr>
          <w:rFonts w:ascii="Arial" w:hAnsi="Arial" w:cs="Arial"/>
          <w:sz w:val="24"/>
          <w:szCs w:val="24"/>
        </w:rPr>
        <w:t xml:space="preserve">ez </w:t>
      </w:r>
      <w:r w:rsidR="00295A4E" w:rsidRPr="00E71857">
        <w:rPr>
          <w:rFonts w:ascii="Arial" w:hAnsi="Arial" w:cs="Arial"/>
          <w:sz w:val="24"/>
          <w:szCs w:val="24"/>
        </w:rPr>
        <w:t>más</w:t>
      </w:r>
      <w:r w:rsidR="009F26BE" w:rsidRPr="00E71857">
        <w:rPr>
          <w:rFonts w:ascii="Arial" w:hAnsi="Arial" w:cs="Arial"/>
          <w:sz w:val="24"/>
          <w:szCs w:val="24"/>
        </w:rPr>
        <w:t xml:space="preserve"> moderno donde </w:t>
      </w:r>
      <w:r w:rsidR="00F005C2" w:rsidRPr="00E71857">
        <w:rPr>
          <w:rFonts w:ascii="Arial" w:hAnsi="Arial" w:cs="Arial"/>
          <w:sz w:val="24"/>
          <w:szCs w:val="24"/>
        </w:rPr>
        <w:t>las reglas se acoplan</w:t>
      </w:r>
      <w:r w:rsidR="009F26BE" w:rsidRPr="00E71857">
        <w:rPr>
          <w:rFonts w:ascii="Arial" w:hAnsi="Arial" w:cs="Arial"/>
          <w:sz w:val="24"/>
          <w:szCs w:val="24"/>
        </w:rPr>
        <w:t xml:space="preserve"> a lo que hoy conocemos y transformándose en el juego de estrategias que conocemos</w:t>
      </w:r>
      <w:r w:rsidR="009F3330" w:rsidRPr="00E71857">
        <w:rPr>
          <w:rFonts w:ascii="Arial" w:hAnsi="Arial" w:cs="Arial"/>
          <w:sz w:val="24"/>
          <w:szCs w:val="24"/>
        </w:rPr>
        <w:t xml:space="preserve"> y a este cambio de juego lo llamaron “jugar a la rabiosa” </w:t>
      </w:r>
      <w:r w:rsidR="00AE652B" w:rsidRPr="00E71857">
        <w:rPr>
          <w:rFonts w:ascii="Arial" w:hAnsi="Arial" w:cs="Arial"/>
          <w:sz w:val="24"/>
          <w:szCs w:val="24"/>
        </w:rPr>
        <w:t>en este tiempo el ajedrez comenzó a tomar una gran relevancia y varios poetas de</w:t>
      </w:r>
      <w:r w:rsidR="00C6519A" w:rsidRPr="00E71857">
        <w:rPr>
          <w:rFonts w:ascii="Arial" w:hAnsi="Arial" w:cs="Arial"/>
          <w:sz w:val="24"/>
          <w:szCs w:val="24"/>
        </w:rPr>
        <w:t>l tiempo le dedicaron obras y palabras al juego resaltando y justificando el cambio en el estilo de juego.</w:t>
      </w:r>
    </w:p>
    <w:p w14:paraId="0C65D5C0" w14:textId="0BB424B6" w:rsidR="00343FE6" w:rsidRPr="00E71857" w:rsidRDefault="006C3374" w:rsidP="00727186">
      <w:pPr>
        <w:jc w:val="both"/>
        <w:rPr>
          <w:rFonts w:ascii="Arial" w:hAnsi="Arial" w:cs="Arial"/>
          <w:sz w:val="24"/>
          <w:szCs w:val="24"/>
        </w:rPr>
      </w:pPr>
      <w:r w:rsidRPr="00E71857">
        <w:rPr>
          <w:rFonts w:ascii="Arial" w:hAnsi="Arial" w:cs="Arial"/>
          <w:sz w:val="24"/>
          <w:szCs w:val="24"/>
        </w:rPr>
        <w:t xml:space="preserve">El deporte era tan popular por Europa </w:t>
      </w:r>
      <w:r w:rsidR="00032DA9" w:rsidRPr="00E71857">
        <w:rPr>
          <w:rFonts w:ascii="Arial" w:hAnsi="Arial" w:cs="Arial"/>
          <w:sz w:val="24"/>
          <w:szCs w:val="24"/>
        </w:rPr>
        <w:t xml:space="preserve">que resaltaron distintos genios y competían entre ellos, estas personas seguían siendo de la alta </w:t>
      </w:r>
      <w:r w:rsidR="00F005C2" w:rsidRPr="00E71857">
        <w:rPr>
          <w:rFonts w:ascii="Arial" w:hAnsi="Arial" w:cs="Arial"/>
          <w:sz w:val="24"/>
          <w:szCs w:val="24"/>
        </w:rPr>
        <w:t>sociedad,</w:t>
      </w:r>
      <w:r w:rsidR="00032DA9" w:rsidRPr="00E71857">
        <w:rPr>
          <w:rFonts w:ascii="Arial" w:hAnsi="Arial" w:cs="Arial"/>
          <w:sz w:val="24"/>
          <w:szCs w:val="24"/>
        </w:rPr>
        <w:t xml:space="preserve"> pero no </w:t>
      </w:r>
      <w:r w:rsidR="00295A4E" w:rsidRPr="00E71857">
        <w:rPr>
          <w:rFonts w:ascii="Arial" w:hAnsi="Arial" w:cs="Arial"/>
          <w:sz w:val="24"/>
          <w:szCs w:val="24"/>
        </w:rPr>
        <w:t>de migraban</w:t>
      </w:r>
      <w:r w:rsidR="00032DA9" w:rsidRPr="00E71857">
        <w:rPr>
          <w:rFonts w:ascii="Arial" w:hAnsi="Arial" w:cs="Arial"/>
          <w:sz w:val="24"/>
          <w:szCs w:val="24"/>
        </w:rPr>
        <w:t xml:space="preserve"> a los de la baja sociedad</w:t>
      </w:r>
      <w:r w:rsidR="00343FE6" w:rsidRPr="00E71857">
        <w:rPr>
          <w:rFonts w:ascii="Arial" w:hAnsi="Arial" w:cs="Arial"/>
          <w:sz w:val="24"/>
          <w:szCs w:val="24"/>
        </w:rPr>
        <w:t xml:space="preserve">, pero es evidentes que no tenían la misma oportunidad, siendo las rivalidades </w:t>
      </w:r>
      <w:r w:rsidR="00F005C2" w:rsidRPr="00E71857">
        <w:rPr>
          <w:rFonts w:ascii="Arial" w:hAnsi="Arial" w:cs="Arial"/>
          <w:sz w:val="24"/>
          <w:szCs w:val="24"/>
        </w:rPr>
        <w:t>más</w:t>
      </w:r>
      <w:r w:rsidR="00343FE6" w:rsidRPr="00E71857">
        <w:rPr>
          <w:rFonts w:ascii="Arial" w:hAnsi="Arial" w:cs="Arial"/>
          <w:sz w:val="24"/>
          <w:szCs w:val="24"/>
        </w:rPr>
        <w:t xml:space="preserve"> fuetes entre España e Italia.</w:t>
      </w:r>
    </w:p>
    <w:p w14:paraId="38EE0510" w14:textId="0A21DA35" w:rsidR="00C6519A" w:rsidRPr="00E71857" w:rsidRDefault="00525308" w:rsidP="00727186">
      <w:pPr>
        <w:jc w:val="both"/>
        <w:rPr>
          <w:rFonts w:ascii="Arial" w:hAnsi="Arial" w:cs="Arial"/>
          <w:sz w:val="24"/>
          <w:szCs w:val="24"/>
        </w:rPr>
      </w:pPr>
      <w:r w:rsidRPr="00E71857">
        <w:rPr>
          <w:rFonts w:ascii="Arial" w:hAnsi="Arial" w:cs="Arial"/>
          <w:sz w:val="24"/>
          <w:szCs w:val="24"/>
        </w:rPr>
        <w:t xml:space="preserve">Dados todos los acontecimientos pasado unos años después se empezó a tomar como un deporte </w:t>
      </w:r>
      <w:r w:rsidR="00F05B07" w:rsidRPr="00E71857">
        <w:rPr>
          <w:rFonts w:ascii="Arial" w:hAnsi="Arial" w:cs="Arial"/>
          <w:sz w:val="24"/>
          <w:szCs w:val="24"/>
        </w:rPr>
        <w:t>más</w:t>
      </w:r>
      <w:r w:rsidRPr="00E71857">
        <w:rPr>
          <w:rFonts w:ascii="Arial" w:hAnsi="Arial" w:cs="Arial"/>
          <w:sz w:val="24"/>
          <w:szCs w:val="24"/>
        </w:rPr>
        <w:t xml:space="preserve"> que un simple juego y esto llevo a que se crearan distintos torneos</w:t>
      </w:r>
      <w:r w:rsidR="00FF4034" w:rsidRPr="00E71857">
        <w:rPr>
          <w:rFonts w:ascii="Arial" w:hAnsi="Arial" w:cs="Arial"/>
          <w:sz w:val="24"/>
          <w:szCs w:val="24"/>
        </w:rPr>
        <w:t xml:space="preserve">, los primeros torneos ofrecían ajedrez de cristal como premio y estos se volvieron de colección o solo para aquellos con una gran influencia para obtenerlos o para gente de alta sociedad con un gusto enorme por este deporte, todo esto es la analogía que nos da </w:t>
      </w:r>
      <w:r w:rsidR="00EA59F5" w:rsidRPr="00E71857">
        <w:rPr>
          <w:rFonts w:ascii="Arial" w:hAnsi="Arial" w:cs="Arial"/>
          <w:sz w:val="24"/>
          <w:szCs w:val="24"/>
        </w:rPr>
        <w:t xml:space="preserve">el investigador “Jorge Ignacio </w:t>
      </w:r>
      <w:r w:rsidR="008C69B2" w:rsidRPr="00E71857">
        <w:rPr>
          <w:rFonts w:ascii="Arial" w:hAnsi="Arial" w:cs="Arial"/>
          <w:sz w:val="24"/>
          <w:szCs w:val="24"/>
        </w:rPr>
        <w:t xml:space="preserve">Aguadero Casado” en su investigación llamada </w:t>
      </w:r>
      <w:r w:rsidR="0008161D" w:rsidRPr="00E71857">
        <w:rPr>
          <w:rFonts w:ascii="Arial" w:hAnsi="Arial" w:cs="Arial"/>
          <w:sz w:val="24"/>
          <w:szCs w:val="24"/>
        </w:rPr>
        <w:t>“</w:t>
      </w:r>
      <w:r w:rsidR="00295A4E" w:rsidRPr="00E71857">
        <w:rPr>
          <w:rFonts w:ascii="Arial" w:hAnsi="Arial" w:cs="Arial"/>
          <w:sz w:val="24"/>
          <w:szCs w:val="24"/>
        </w:rPr>
        <w:t>peón</w:t>
      </w:r>
      <w:r w:rsidR="008C69B2" w:rsidRPr="00E71857">
        <w:rPr>
          <w:rFonts w:ascii="Arial" w:hAnsi="Arial" w:cs="Arial"/>
          <w:sz w:val="24"/>
          <w:szCs w:val="24"/>
        </w:rPr>
        <w:t xml:space="preserve"> de rey</w:t>
      </w:r>
      <w:r w:rsidR="0008161D" w:rsidRPr="00E71857">
        <w:rPr>
          <w:rFonts w:ascii="Arial" w:hAnsi="Arial" w:cs="Arial"/>
          <w:sz w:val="24"/>
          <w:szCs w:val="24"/>
        </w:rPr>
        <w:t>”</w:t>
      </w:r>
      <w:r w:rsidR="00343FE6" w:rsidRPr="00E71857">
        <w:rPr>
          <w:rFonts w:ascii="Arial" w:hAnsi="Arial" w:cs="Arial"/>
          <w:sz w:val="24"/>
          <w:szCs w:val="24"/>
        </w:rPr>
        <w:t xml:space="preserve"> </w:t>
      </w:r>
      <w:r w:rsidR="0008161D" w:rsidRPr="00E71857">
        <w:rPr>
          <w:rFonts w:ascii="Arial" w:hAnsi="Arial" w:cs="Arial"/>
          <w:sz w:val="24"/>
          <w:szCs w:val="24"/>
        </w:rPr>
        <w:t>publicad ya hace unos cuantos años pero actualizado por history el año pasado.</w:t>
      </w:r>
    </w:p>
    <w:p w14:paraId="6922A106" w14:textId="7B0171E2" w:rsidR="007B1F37" w:rsidRPr="0053633E" w:rsidRDefault="0008161D" w:rsidP="00727186">
      <w:pPr>
        <w:jc w:val="both"/>
        <w:rPr>
          <w:rFonts w:ascii="Arial" w:hAnsi="Arial" w:cs="Arial"/>
          <w:sz w:val="24"/>
          <w:szCs w:val="24"/>
        </w:rPr>
      </w:pPr>
      <w:r w:rsidRPr="00E71857">
        <w:rPr>
          <w:rFonts w:ascii="Arial" w:hAnsi="Arial" w:cs="Arial"/>
          <w:sz w:val="24"/>
          <w:szCs w:val="24"/>
        </w:rPr>
        <w:t xml:space="preserve">Entre otras investigaciones se </w:t>
      </w:r>
      <w:r w:rsidR="00F05B07" w:rsidRPr="00E71857">
        <w:rPr>
          <w:rFonts w:ascii="Arial" w:hAnsi="Arial" w:cs="Arial"/>
          <w:sz w:val="24"/>
          <w:szCs w:val="24"/>
        </w:rPr>
        <w:t>usó</w:t>
      </w:r>
      <w:r w:rsidRPr="00E71857">
        <w:rPr>
          <w:rFonts w:ascii="Arial" w:hAnsi="Arial" w:cs="Arial"/>
          <w:sz w:val="24"/>
          <w:szCs w:val="24"/>
        </w:rPr>
        <w:t xml:space="preserve"> elementos de una investigación de </w:t>
      </w:r>
      <w:r w:rsidR="00295A4E" w:rsidRPr="00E71857">
        <w:rPr>
          <w:rFonts w:ascii="Arial" w:hAnsi="Arial" w:cs="Arial"/>
          <w:sz w:val="24"/>
          <w:szCs w:val="24"/>
        </w:rPr>
        <w:t>juegos</w:t>
      </w:r>
      <w:r w:rsidRPr="00E71857">
        <w:rPr>
          <w:rFonts w:ascii="Arial" w:hAnsi="Arial" w:cs="Arial"/>
          <w:sz w:val="24"/>
          <w:szCs w:val="24"/>
        </w:rPr>
        <w:t xml:space="preserve"> de mesa por el licenciado “</w:t>
      </w:r>
      <w:r w:rsidR="008555CB" w:rsidRPr="00E71857">
        <w:rPr>
          <w:rFonts w:ascii="Arial" w:hAnsi="Arial" w:cs="Arial"/>
          <w:sz w:val="24"/>
          <w:szCs w:val="24"/>
        </w:rPr>
        <w:t xml:space="preserve">Jorge Alberto Molina Medina” el cual nos dice que los juegos de mesa, </w:t>
      </w:r>
      <w:r w:rsidR="00B531C2" w:rsidRPr="00E71857">
        <w:rPr>
          <w:rFonts w:ascii="Arial" w:hAnsi="Arial" w:cs="Arial"/>
          <w:sz w:val="24"/>
          <w:szCs w:val="24"/>
        </w:rPr>
        <w:t xml:space="preserve">el cual clasifico el ajedrez como un juego de mesa, han sido desplazados desde los años </w:t>
      </w:r>
      <w:r w:rsidR="00B531C2" w:rsidRPr="00E71857">
        <w:rPr>
          <w:rFonts w:ascii="Arial" w:hAnsi="Arial" w:cs="Arial"/>
        </w:rPr>
        <w:t xml:space="preserve">70 por la </w:t>
      </w:r>
      <w:r w:rsidR="00295A4E" w:rsidRPr="00E71857">
        <w:rPr>
          <w:rFonts w:ascii="Arial" w:hAnsi="Arial" w:cs="Arial"/>
          <w:sz w:val="24"/>
          <w:szCs w:val="24"/>
        </w:rPr>
        <w:t>invención</w:t>
      </w:r>
      <w:r w:rsidR="00B531C2" w:rsidRPr="00E71857">
        <w:rPr>
          <w:rFonts w:ascii="Arial" w:hAnsi="Arial" w:cs="Arial"/>
          <w:sz w:val="24"/>
          <w:szCs w:val="24"/>
        </w:rPr>
        <w:t xml:space="preserve"> del televisor y </w:t>
      </w:r>
      <w:r w:rsidR="0023437C" w:rsidRPr="00E71857">
        <w:rPr>
          <w:rFonts w:ascii="Arial" w:hAnsi="Arial" w:cs="Arial"/>
          <w:sz w:val="24"/>
          <w:szCs w:val="24"/>
        </w:rPr>
        <w:t xml:space="preserve">la creación o descubrimiento del internet, pero recalca que con diferentes estrategias logro incrementar el uso de estos juego en España en un 20% , pero demostrando que </w:t>
      </w:r>
      <w:r w:rsidR="0063374C" w:rsidRPr="00E71857">
        <w:rPr>
          <w:rFonts w:ascii="Arial" w:hAnsi="Arial" w:cs="Arial"/>
          <w:sz w:val="24"/>
          <w:szCs w:val="24"/>
        </w:rPr>
        <w:t xml:space="preserve">hay un muro enorme para este tipos de juegos en el mundo actual </w:t>
      </w:r>
    </w:p>
    <w:p w14:paraId="3A5C83A8" w14:textId="77777777" w:rsidR="007B1F37" w:rsidRDefault="007B1F37" w:rsidP="00727186">
      <w:pPr>
        <w:jc w:val="both"/>
        <w:rPr>
          <w:rFonts w:ascii="Arial" w:hAnsi="Arial" w:cs="Arial"/>
          <w:b/>
          <w:bCs/>
          <w:sz w:val="28"/>
          <w:szCs w:val="28"/>
        </w:rPr>
      </w:pPr>
    </w:p>
    <w:p w14:paraId="760BEA69" w14:textId="77777777" w:rsidR="007B1F37" w:rsidRDefault="007B1F37" w:rsidP="00727186">
      <w:pPr>
        <w:jc w:val="both"/>
        <w:rPr>
          <w:rFonts w:ascii="Arial" w:hAnsi="Arial" w:cs="Arial"/>
          <w:b/>
          <w:bCs/>
          <w:sz w:val="28"/>
          <w:szCs w:val="28"/>
        </w:rPr>
      </w:pPr>
    </w:p>
    <w:p w14:paraId="49984B03" w14:textId="0A338898" w:rsidR="00727186" w:rsidRDefault="00727186" w:rsidP="00727186">
      <w:pPr>
        <w:jc w:val="both"/>
        <w:rPr>
          <w:rFonts w:ascii="Arial" w:hAnsi="Arial" w:cs="Arial"/>
          <w:b/>
          <w:bCs/>
          <w:sz w:val="28"/>
          <w:szCs w:val="28"/>
        </w:rPr>
      </w:pPr>
      <w:r>
        <w:rPr>
          <w:rFonts w:ascii="Arial" w:hAnsi="Arial" w:cs="Arial"/>
          <w:b/>
          <w:bCs/>
          <w:sz w:val="28"/>
          <w:szCs w:val="28"/>
        </w:rPr>
        <w:t>-Internacional: (Depreciación)</w:t>
      </w:r>
    </w:p>
    <w:p w14:paraId="1554F5CC" w14:textId="77777777" w:rsidR="00455693" w:rsidRPr="00E71857" w:rsidRDefault="00455693" w:rsidP="00455693">
      <w:pPr>
        <w:pStyle w:val="NormalWeb"/>
        <w:shd w:val="clear" w:color="auto" w:fill="FFFFFF"/>
        <w:rPr>
          <w:rFonts w:ascii="Arial" w:hAnsi="Arial" w:cs="Arial"/>
          <w:spacing w:val="-5"/>
        </w:rPr>
      </w:pPr>
      <w:r w:rsidRPr="00E71857">
        <w:rPr>
          <w:rFonts w:ascii="Arial" w:hAnsi="Arial" w:cs="Arial"/>
          <w:spacing w:val="-5"/>
        </w:rPr>
        <w:t>Es un juego de alcance mundial que promueve la equidad, la inclusión y el respeto mutuo, y en ese respecto puede contribuir a la creación de un entorno de tolerancia y comprensión entre los pueblos y las naciones.</w:t>
      </w:r>
    </w:p>
    <w:p w14:paraId="77666215" w14:textId="77777777" w:rsidR="00455693" w:rsidRPr="00E71857" w:rsidRDefault="00455693" w:rsidP="00455693">
      <w:pPr>
        <w:pStyle w:val="NormalWeb"/>
        <w:shd w:val="clear" w:color="auto" w:fill="FFFFFF"/>
        <w:rPr>
          <w:rFonts w:ascii="Arial" w:hAnsi="Arial" w:cs="Arial"/>
          <w:spacing w:val="-5"/>
        </w:rPr>
      </w:pPr>
      <w:r w:rsidRPr="00E71857">
        <w:rPr>
          <w:rFonts w:ascii="Arial" w:hAnsi="Arial" w:cs="Arial"/>
          <w:spacing w:val="-5"/>
        </w:rPr>
        <w:t>El ajedrez nos brinda la oportunidad de llevar a cabo la implementación de la Agenda 2030 para el Desarrollo Sostenible 9 y los Objetivos de Desarrollo Sostenible, entre otras cosas mediante el fortalecimiento de la educación, la promoción de la igualdad de género y el empoderamiento de las mujeres y las niñas, y el fomento de la inclusión, la tolerancia y el entendimiento y el respeto mutuos.</w:t>
      </w:r>
    </w:p>
    <w:p w14:paraId="435A8CF3" w14:textId="77777777" w:rsidR="00C11C0D" w:rsidRPr="00C11C0D" w:rsidRDefault="00C11C0D" w:rsidP="00727186">
      <w:pPr>
        <w:jc w:val="both"/>
        <w:rPr>
          <w:rFonts w:ascii="Arial" w:hAnsi="Arial" w:cs="Arial"/>
          <w:sz w:val="28"/>
          <w:szCs w:val="28"/>
        </w:rPr>
      </w:pPr>
    </w:p>
    <w:p w14:paraId="0F5AA49E" w14:textId="56BB4621" w:rsidR="00727186" w:rsidRDefault="00727186" w:rsidP="00727186">
      <w:pPr>
        <w:jc w:val="both"/>
        <w:rPr>
          <w:rFonts w:ascii="Arial" w:hAnsi="Arial" w:cs="Arial"/>
          <w:b/>
          <w:bCs/>
          <w:sz w:val="28"/>
          <w:szCs w:val="28"/>
        </w:rPr>
      </w:pPr>
      <w:r>
        <w:rPr>
          <w:rFonts w:ascii="Arial" w:hAnsi="Arial" w:cs="Arial"/>
          <w:b/>
          <w:bCs/>
          <w:sz w:val="28"/>
          <w:szCs w:val="28"/>
        </w:rPr>
        <w:t>- Nacional (México)</w:t>
      </w:r>
    </w:p>
    <w:p w14:paraId="534EC36A" w14:textId="7424808F" w:rsidR="00455693" w:rsidRPr="00E71857" w:rsidRDefault="00455693" w:rsidP="00727186">
      <w:pPr>
        <w:jc w:val="both"/>
        <w:rPr>
          <w:rFonts w:ascii="Arial" w:hAnsi="Arial" w:cs="Arial"/>
          <w:sz w:val="24"/>
          <w:szCs w:val="24"/>
        </w:rPr>
      </w:pPr>
      <w:r w:rsidRPr="00E71857">
        <w:rPr>
          <w:rFonts w:ascii="Arial" w:hAnsi="Arial" w:cs="Arial"/>
          <w:sz w:val="24"/>
          <w:szCs w:val="24"/>
        </w:rPr>
        <w:t xml:space="preserve">El ajedrez a nivel nacional sigue siendo visto como un deporte, teniendo diferentes competencias en todo </w:t>
      </w:r>
      <w:r w:rsidR="00295A4E" w:rsidRPr="00E71857">
        <w:rPr>
          <w:rFonts w:ascii="Arial" w:hAnsi="Arial" w:cs="Arial"/>
          <w:sz w:val="24"/>
          <w:szCs w:val="24"/>
        </w:rPr>
        <w:t>México</w:t>
      </w:r>
      <w:r w:rsidRPr="00E71857">
        <w:rPr>
          <w:rFonts w:ascii="Arial" w:hAnsi="Arial" w:cs="Arial"/>
          <w:sz w:val="24"/>
          <w:szCs w:val="24"/>
        </w:rPr>
        <w:t xml:space="preserve"> y a su vez competencias nacionales y un equipo representativo a nivel nacional</w:t>
      </w:r>
      <w:r w:rsidR="00D01183" w:rsidRPr="00E71857">
        <w:rPr>
          <w:rFonts w:ascii="Arial" w:hAnsi="Arial" w:cs="Arial"/>
          <w:sz w:val="24"/>
          <w:szCs w:val="24"/>
        </w:rPr>
        <w:t xml:space="preserve">, los cuales son seleccionados de los distintos torneos nacionales </w:t>
      </w:r>
      <w:r w:rsidR="00B361CA" w:rsidRPr="00E71857">
        <w:rPr>
          <w:rFonts w:ascii="Arial" w:hAnsi="Arial" w:cs="Arial"/>
          <w:sz w:val="24"/>
          <w:szCs w:val="24"/>
        </w:rPr>
        <w:t xml:space="preserve">organizados por las distintas instituciones o estados de la </w:t>
      </w:r>
      <w:r w:rsidR="00F005C2" w:rsidRPr="00E71857">
        <w:rPr>
          <w:rFonts w:ascii="Arial" w:hAnsi="Arial" w:cs="Arial"/>
          <w:sz w:val="24"/>
          <w:szCs w:val="24"/>
        </w:rPr>
        <w:t>república</w:t>
      </w:r>
      <w:r w:rsidR="00B361CA" w:rsidRPr="00E71857">
        <w:rPr>
          <w:rFonts w:ascii="Arial" w:hAnsi="Arial" w:cs="Arial"/>
          <w:sz w:val="24"/>
          <w:szCs w:val="24"/>
        </w:rPr>
        <w:t xml:space="preserve">, su impacto es moderado, no es algo </w:t>
      </w:r>
      <w:r w:rsidR="003E73A4" w:rsidRPr="00E71857">
        <w:rPr>
          <w:rFonts w:ascii="Arial" w:hAnsi="Arial" w:cs="Arial"/>
          <w:sz w:val="24"/>
          <w:szCs w:val="24"/>
        </w:rPr>
        <w:t xml:space="preserve">tan practicado como otros deportes como lo pueden ser el futbol, beisbol, </w:t>
      </w:r>
      <w:r w:rsidR="00F005C2" w:rsidRPr="00E71857">
        <w:rPr>
          <w:rFonts w:ascii="Arial" w:hAnsi="Arial" w:cs="Arial"/>
          <w:sz w:val="24"/>
          <w:szCs w:val="24"/>
        </w:rPr>
        <w:t>basquetbol</w:t>
      </w:r>
      <w:r w:rsidR="003E73A4" w:rsidRPr="00E71857">
        <w:rPr>
          <w:rFonts w:ascii="Arial" w:hAnsi="Arial" w:cs="Arial"/>
          <w:sz w:val="24"/>
          <w:szCs w:val="24"/>
        </w:rPr>
        <w:t>, etc.</w:t>
      </w:r>
      <w:r w:rsidR="00845C23" w:rsidRPr="00E71857">
        <w:rPr>
          <w:rFonts w:ascii="Arial" w:hAnsi="Arial" w:cs="Arial"/>
          <w:sz w:val="24"/>
          <w:szCs w:val="24"/>
        </w:rPr>
        <w:t xml:space="preserve">, pero suele tener un impacto positivo por los involucrados, siendo que tienes millones de jugadores en toda la republica y estar bien posicionado </w:t>
      </w:r>
      <w:r w:rsidR="001676A5" w:rsidRPr="00E71857">
        <w:rPr>
          <w:rFonts w:ascii="Arial" w:hAnsi="Arial" w:cs="Arial"/>
          <w:sz w:val="24"/>
          <w:szCs w:val="24"/>
        </w:rPr>
        <w:t>a un nivel mundial.</w:t>
      </w:r>
    </w:p>
    <w:p w14:paraId="6A37DB5A" w14:textId="77777777" w:rsidR="001676A5" w:rsidRPr="00455693" w:rsidRDefault="001676A5" w:rsidP="00727186">
      <w:pPr>
        <w:jc w:val="both"/>
        <w:rPr>
          <w:rFonts w:ascii="Arial" w:hAnsi="Arial" w:cs="Arial"/>
          <w:sz w:val="28"/>
          <w:szCs w:val="28"/>
        </w:rPr>
      </w:pPr>
    </w:p>
    <w:p w14:paraId="7136A4E6" w14:textId="2CE74FE2" w:rsidR="00727186" w:rsidRDefault="00727186" w:rsidP="00727186">
      <w:pPr>
        <w:jc w:val="both"/>
        <w:rPr>
          <w:rFonts w:ascii="Arial" w:hAnsi="Arial" w:cs="Arial"/>
          <w:b/>
          <w:bCs/>
          <w:sz w:val="28"/>
          <w:szCs w:val="28"/>
        </w:rPr>
      </w:pPr>
      <w:r>
        <w:rPr>
          <w:rFonts w:ascii="Arial" w:hAnsi="Arial" w:cs="Arial"/>
          <w:b/>
          <w:bCs/>
          <w:sz w:val="28"/>
          <w:szCs w:val="28"/>
        </w:rPr>
        <w:t>- Local (Qué pasa en Saltillo)</w:t>
      </w:r>
    </w:p>
    <w:p w14:paraId="679B40ED" w14:textId="28877C50" w:rsidR="001676A5" w:rsidRDefault="001676A5" w:rsidP="00727186">
      <w:pPr>
        <w:jc w:val="both"/>
        <w:rPr>
          <w:rFonts w:ascii="Arial" w:hAnsi="Arial" w:cs="Arial"/>
          <w:sz w:val="24"/>
          <w:szCs w:val="24"/>
        </w:rPr>
      </w:pPr>
      <w:r w:rsidRPr="00E71857">
        <w:rPr>
          <w:rFonts w:ascii="Arial" w:hAnsi="Arial" w:cs="Arial"/>
          <w:sz w:val="24"/>
          <w:szCs w:val="24"/>
        </w:rPr>
        <w:t xml:space="preserve">A nivel local se puede decir que el ajedrez es </w:t>
      </w:r>
      <w:r w:rsidR="00F005C2" w:rsidRPr="00E71857">
        <w:rPr>
          <w:rFonts w:ascii="Arial" w:hAnsi="Arial" w:cs="Arial"/>
          <w:sz w:val="24"/>
          <w:szCs w:val="24"/>
        </w:rPr>
        <w:t>más</w:t>
      </w:r>
      <w:r w:rsidRPr="00E71857">
        <w:rPr>
          <w:rFonts w:ascii="Arial" w:hAnsi="Arial" w:cs="Arial"/>
          <w:sz w:val="24"/>
          <w:szCs w:val="24"/>
        </w:rPr>
        <w:t xml:space="preserve"> débil y tiende a no ser algo que resuene entre la gente, y este mismo se suele practicar solamente en las instituciones y en los equipos representativos de divas escuelas, teniendo un sector muy limitado y sus compras suelen ser a través de línea ya que no se tiene una tienda especializada en el sector local en el que nos encontramos</w:t>
      </w:r>
      <w:r w:rsidR="006C6484" w:rsidRPr="00E71857">
        <w:rPr>
          <w:rFonts w:ascii="Arial" w:hAnsi="Arial" w:cs="Arial"/>
          <w:sz w:val="24"/>
          <w:szCs w:val="24"/>
        </w:rPr>
        <w:t>, hablando del ajedrez de vidrio pocas tiendas departamentales cuentan con alguno o suelen hacerse sobre pedido o también son exportados de otros lugares a través de aplicaciones en línea.</w:t>
      </w:r>
    </w:p>
    <w:p w14:paraId="6179F9E9" w14:textId="77777777" w:rsidR="0053633E" w:rsidRDefault="0053633E" w:rsidP="00727186">
      <w:pPr>
        <w:jc w:val="both"/>
        <w:rPr>
          <w:rFonts w:ascii="Arial" w:hAnsi="Arial" w:cs="Arial"/>
          <w:sz w:val="24"/>
          <w:szCs w:val="24"/>
        </w:rPr>
      </w:pPr>
    </w:p>
    <w:p w14:paraId="73BD128B" w14:textId="77777777" w:rsidR="0053633E" w:rsidRDefault="0053633E" w:rsidP="00727186">
      <w:pPr>
        <w:jc w:val="both"/>
        <w:rPr>
          <w:rFonts w:ascii="Arial" w:hAnsi="Arial" w:cs="Arial"/>
          <w:sz w:val="24"/>
          <w:szCs w:val="24"/>
        </w:rPr>
      </w:pPr>
    </w:p>
    <w:p w14:paraId="5FFD06E5" w14:textId="77777777" w:rsidR="0053633E" w:rsidRPr="00E71857" w:rsidRDefault="0053633E" w:rsidP="00727186">
      <w:pPr>
        <w:jc w:val="both"/>
        <w:rPr>
          <w:rFonts w:ascii="Arial" w:hAnsi="Arial" w:cs="Arial"/>
          <w:sz w:val="24"/>
          <w:szCs w:val="24"/>
        </w:rPr>
      </w:pPr>
    </w:p>
    <w:p w14:paraId="4DE8D26C" w14:textId="227CDF97" w:rsidR="00ED7AD2" w:rsidRDefault="0053633E" w:rsidP="00727186">
      <w:pPr>
        <w:jc w:val="both"/>
        <w:rPr>
          <w:rFonts w:ascii="Arial" w:hAnsi="Arial" w:cs="Arial"/>
          <w:b/>
          <w:bCs/>
          <w:sz w:val="28"/>
          <w:szCs w:val="28"/>
        </w:rPr>
      </w:pPr>
      <w:r>
        <w:rPr>
          <w:rFonts w:ascii="Arial" w:hAnsi="Arial" w:cs="Arial"/>
          <w:b/>
          <w:bCs/>
          <w:sz w:val="28"/>
          <w:szCs w:val="28"/>
        </w:rPr>
        <w:lastRenderedPageBreak/>
        <w:t xml:space="preserve">Resumen de los antecedentes </w:t>
      </w:r>
    </w:p>
    <w:p w14:paraId="2A7C612D" w14:textId="77777777" w:rsidR="0053633E" w:rsidRPr="00ED7AD2" w:rsidRDefault="0053633E" w:rsidP="00727186">
      <w:pPr>
        <w:jc w:val="both"/>
        <w:rPr>
          <w:rFonts w:ascii="Arial" w:hAnsi="Arial" w:cs="Arial"/>
          <w:b/>
          <w:bCs/>
          <w:sz w:val="28"/>
          <w:szCs w:val="28"/>
        </w:rPr>
      </w:pPr>
    </w:p>
    <w:p w14:paraId="6AF20845" w14:textId="3CCADF64" w:rsidR="00727186" w:rsidRPr="00ED7AD2" w:rsidRDefault="00ED7AD2" w:rsidP="00727186">
      <w:pPr>
        <w:jc w:val="both"/>
        <w:rPr>
          <w:rFonts w:ascii="Arial" w:hAnsi="Arial" w:cs="Arial"/>
          <w:b/>
          <w:bCs/>
          <w:sz w:val="28"/>
          <w:szCs w:val="28"/>
        </w:rPr>
      </w:pPr>
      <w:r w:rsidRPr="00ED7AD2">
        <w:rPr>
          <w:rFonts w:ascii="Arial" w:hAnsi="Arial" w:cs="Arial"/>
          <w:b/>
          <w:bCs/>
          <w:sz w:val="28"/>
          <w:szCs w:val="28"/>
        </w:rPr>
        <w:t xml:space="preserve">Naturaleza del producto </w:t>
      </w:r>
    </w:p>
    <w:p w14:paraId="70C55E7F" w14:textId="1C1BEF6F" w:rsidR="00ED7AD2" w:rsidRPr="00ED7AD2" w:rsidRDefault="00ED7AD2" w:rsidP="00ED7AD2">
      <w:pPr>
        <w:jc w:val="both"/>
        <w:rPr>
          <w:rFonts w:ascii="Arial" w:hAnsi="Arial" w:cs="Arial"/>
          <w:sz w:val="24"/>
          <w:szCs w:val="24"/>
        </w:rPr>
      </w:pPr>
      <w:r w:rsidRPr="00ED7AD2">
        <w:rPr>
          <w:rFonts w:ascii="Arial" w:hAnsi="Arial" w:cs="Arial"/>
          <w:sz w:val="24"/>
          <w:szCs w:val="24"/>
        </w:rPr>
        <w:t>Productos no buscados (cementerios, abogados, hospitales, etc.), que son productos o servicios con los cuales nunca se quiere tener relación, pero cuando se necesitan y se encuentra uno que es satisfactorio, la próxima vez se acude al mismo sitio.</w:t>
      </w:r>
    </w:p>
    <w:p w14:paraId="7B0B356C" w14:textId="1A2DF965" w:rsidR="00F05B07" w:rsidRPr="00F05B07" w:rsidRDefault="00F05B07" w:rsidP="00727186">
      <w:pPr>
        <w:jc w:val="both"/>
        <w:rPr>
          <w:rFonts w:ascii="Arial" w:hAnsi="Arial" w:cs="Arial"/>
          <w:b/>
          <w:bCs/>
          <w:sz w:val="28"/>
          <w:szCs w:val="28"/>
        </w:rPr>
      </w:pPr>
      <w:r w:rsidRPr="00F05B07">
        <w:rPr>
          <w:rFonts w:ascii="Arial" w:hAnsi="Arial" w:cs="Arial"/>
          <w:b/>
          <w:bCs/>
          <w:sz w:val="28"/>
          <w:szCs w:val="28"/>
        </w:rPr>
        <w:t>Análisis de la Demanda</w:t>
      </w:r>
    </w:p>
    <w:p w14:paraId="61FC7C1C" w14:textId="41D7E06D" w:rsidR="00F05B07" w:rsidRPr="00F05B07" w:rsidRDefault="00F05B07" w:rsidP="00727186">
      <w:pPr>
        <w:jc w:val="both"/>
        <w:rPr>
          <w:rFonts w:ascii="Arial" w:hAnsi="Arial" w:cs="Arial"/>
          <w:sz w:val="24"/>
          <w:szCs w:val="24"/>
        </w:rPr>
      </w:pPr>
      <w:r w:rsidRPr="00F05B07">
        <w:rPr>
          <w:rFonts w:ascii="Arial" w:hAnsi="Arial" w:cs="Arial"/>
          <w:sz w:val="24"/>
          <w:szCs w:val="24"/>
        </w:rPr>
        <w:t>Es una Demanda satisfecha</w:t>
      </w:r>
      <w:r>
        <w:rPr>
          <w:rFonts w:ascii="Arial" w:hAnsi="Arial" w:cs="Arial"/>
          <w:sz w:val="24"/>
          <w:szCs w:val="24"/>
        </w:rPr>
        <w:t xml:space="preserve"> no saturada con una relación con su necesidad de bienes no necesarios</w:t>
      </w:r>
      <w:r w:rsidR="00E47AAF">
        <w:rPr>
          <w:rFonts w:ascii="Arial" w:hAnsi="Arial" w:cs="Arial"/>
          <w:sz w:val="24"/>
          <w:szCs w:val="24"/>
        </w:rPr>
        <w:t>.</w:t>
      </w:r>
    </w:p>
    <w:p w14:paraId="70AC80B8" w14:textId="18B7343E" w:rsidR="00A505F1" w:rsidRPr="00AC7CE9" w:rsidRDefault="00AC7CE9" w:rsidP="006F7CC9">
      <w:pPr>
        <w:jc w:val="both"/>
        <w:rPr>
          <w:rFonts w:ascii="Arial" w:hAnsi="Arial" w:cs="Arial"/>
          <w:b/>
          <w:bCs/>
          <w:sz w:val="28"/>
          <w:szCs w:val="28"/>
        </w:rPr>
      </w:pPr>
      <w:r w:rsidRPr="00AC7CE9">
        <w:rPr>
          <w:rFonts w:ascii="Arial" w:hAnsi="Arial" w:cs="Arial"/>
          <w:b/>
          <w:bCs/>
          <w:sz w:val="28"/>
          <w:szCs w:val="28"/>
        </w:rPr>
        <w:t>Resumen Grupal</w:t>
      </w:r>
    </w:p>
    <w:p w14:paraId="4D83CCC1" w14:textId="77777777" w:rsidR="00AC7CE9" w:rsidRPr="008B6944" w:rsidRDefault="00AC7CE9" w:rsidP="00AC7CE9">
      <w:pPr>
        <w:rPr>
          <w:rFonts w:ascii="Arial" w:hAnsi="Arial" w:cs="Arial"/>
          <w:sz w:val="24"/>
          <w:szCs w:val="24"/>
        </w:rPr>
      </w:pPr>
      <w:r w:rsidRPr="008B6944">
        <w:rPr>
          <w:rFonts w:ascii="Arial" w:hAnsi="Arial" w:cs="Arial"/>
          <w:sz w:val="24"/>
          <w:szCs w:val="24"/>
        </w:rPr>
        <w:t>Los textos abordan la recopilación de información de fuentes primarias, especialmente enfocadas en obtener datos directos del consumidor para la evaluación de proyectos. Se destacan tres métodos principales para obtener información directa: observación del consumidor, experimentación y cuestionarios. La observación busca comprender las conductas sin conocer siempre su origen, la experimentación se centra en cambios causales y efectos en productos establecidos, y los cuestionarios buscan opiniones y defectos para mejorar.</w:t>
      </w:r>
    </w:p>
    <w:p w14:paraId="5452EC97" w14:textId="77777777" w:rsidR="00AC7CE9" w:rsidRPr="008B6944" w:rsidRDefault="00AC7CE9" w:rsidP="00AC7CE9">
      <w:pPr>
        <w:rPr>
          <w:rFonts w:ascii="Arial" w:hAnsi="Arial" w:cs="Arial"/>
          <w:sz w:val="24"/>
          <w:szCs w:val="24"/>
        </w:rPr>
      </w:pPr>
      <w:r w:rsidRPr="008B6944">
        <w:rPr>
          <w:rFonts w:ascii="Arial" w:hAnsi="Arial" w:cs="Arial"/>
          <w:sz w:val="24"/>
          <w:szCs w:val="24"/>
        </w:rPr>
        <w:t>Para que un cuestionario sea efectivo, debe contener preguntas necesarias y comprensibles, evitando preguntas molestas o demasiado personales. Se sugiere que las preguntas más sencillas se hagan al principio. Además, se ofrecen consejos sobre el lenguaje y cómo evitar preguntas abiertas. Existen dos tipos de cuestionarios: autoadministrados y orales, y se aplican tanto al consumidor final como a las empresas para evaluar el impacto y viabilidad del proyecto en el mercado.</w:t>
      </w:r>
    </w:p>
    <w:p w14:paraId="0C4B4CF4" w14:textId="38D3EC1F" w:rsidR="00AC7CE9" w:rsidRPr="008B6944" w:rsidRDefault="00AC7CE9" w:rsidP="00AC7CE9">
      <w:pPr>
        <w:rPr>
          <w:rFonts w:ascii="Arial" w:hAnsi="Arial" w:cs="Arial"/>
          <w:sz w:val="24"/>
          <w:szCs w:val="24"/>
        </w:rPr>
      </w:pPr>
      <w:r w:rsidRPr="008B6944">
        <w:rPr>
          <w:rFonts w:ascii="Arial" w:hAnsi="Arial" w:cs="Arial"/>
          <w:sz w:val="24"/>
          <w:szCs w:val="24"/>
        </w:rPr>
        <w:t>La evaluación de proyectos involucra la recopilación de información de fuentes primarias, siendo esencial para decisiones organizativas y para identificar oportunidades. Las fuentes primarias incluyen entrevistas, supervisión directa, documentos del proyecto y observación directa. El proceso de evaluación abarca diversas etapas, desde la planificación hasta el seguimiento a largo plazo, la documentación y la mejora continua.</w:t>
      </w:r>
    </w:p>
    <w:p w14:paraId="186A08E7" w14:textId="77777777" w:rsidR="00AC7CE9" w:rsidRPr="008B6944" w:rsidRDefault="00AC7CE9" w:rsidP="00AC7CE9">
      <w:pPr>
        <w:rPr>
          <w:rFonts w:ascii="Arial" w:hAnsi="Arial" w:cs="Arial"/>
          <w:sz w:val="24"/>
          <w:szCs w:val="24"/>
        </w:rPr>
      </w:pPr>
      <w:r w:rsidRPr="008B6944">
        <w:rPr>
          <w:rFonts w:ascii="Arial" w:hAnsi="Arial" w:cs="Arial"/>
          <w:sz w:val="24"/>
          <w:szCs w:val="24"/>
        </w:rPr>
        <w:t>Además de la recopilación de información de fuentes primarias para la evaluación de proyectos, se destaca la importancia de la interacción directa con consumidores o posibles consumidores. Se enfatiza que las estrategias de observación directa, experimentación y cuestionarios son esenciales para comprender el comportamiento del consumidor y mejorar productos o servicios.</w:t>
      </w:r>
    </w:p>
    <w:p w14:paraId="36E44588" w14:textId="77777777" w:rsidR="00AC7CE9" w:rsidRPr="008B6944" w:rsidRDefault="00AC7CE9" w:rsidP="00AC7CE9">
      <w:pPr>
        <w:rPr>
          <w:rFonts w:ascii="Arial" w:hAnsi="Arial" w:cs="Arial"/>
          <w:sz w:val="24"/>
          <w:szCs w:val="24"/>
        </w:rPr>
      </w:pPr>
      <w:r w:rsidRPr="008B6944">
        <w:rPr>
          <w:rFonts w:ascii="Arial" w:hAnsi="Arial" w:cs="Arial"/>
          <w:sz w:val="24"/>
          <w:szCs w:val="24"/>
          <w:lang w:eastAsia="es-MX"/>
        </w:rPr>
        <w:lastRenderedPageBreak/>
        <w:t xml:space="preserve">El método de observación directa implica analizar las actitudes y movimientos de los consumidores en el establecimiento, aunque puede no ser muy recomendado debido a la falta de comprensión de los motivos reales de la conducta. Por otro lado, la experimentación se basa en cambios causales y efectos, aplicando modificaciones en productos para comprender mejor el comportamiento del consumidor, especialmente en tiendas de conveniencia. El tercer </w:t>
      </w:r>
      <w:r w:rsidRPr="008B6944">
        <w:rPr>
          <w:rFonts w:ascii="Arial" w:hAnsi="Arial" w:cs="Arial"/>
          <w:sz w:val="24"/>
          <w:szCs w:val="24"/>
        </w:rPr>
        <w:t>método, los cuestionarios, se utilizan para obtener la opinión directa del consumidor y conocer complicaciones o defectos en los productos.</w:t>
      </w:r>
    </w:p>
    <w:p w14:paraId="6E4C5469" w14:textId="77777777" w:rsidR="00AC7CE9" w:rsidRPr="008B6944" w:rsidRDefault="00AC7CE9" w:rsidP="00AC7CE9">
      <w:pPr>
        <w:rPr>
          <w:rFonts w:ascii="Arial" w:hAnsi="Arial" w:cs="Arial"/>
          <w:sz w:val="24"/>
          <w:szCs w:val="24"/>
          <w:lang w:eastAsia="es-MX"/>
        </w:rPr>
      </w:pPr>
      <w:r w:rsidRPr="008B6944">
        <w:rPr>
          <w:rFonts w:ascii="Arial" w:hAnsi="Arial" w:cs="Arial"/>
          <w:sz w:val="24"/>
          <w:szCs w:val="24"/>
        </w:rPr>
        <w:t xml:space="preserve">Se proporcionan </w:t>
      </w:r>
      <w:proofErr w:type="spellStart"/>
      <w:r w:rsidRPr="008B6944">
        <w:rPr>
          <w:rFonts w:ascii="Arial" w:hAnsi="Arial" w:cs="Arial"/>
          <w:sz w:val="24"/>
          <w:szCs w:val="24"/>
        </w:rPr>
        <w:t>tips</w:t>
      </w:r>
      <w:proofErr w:type="spellEnd"/>
      <w:r w:rsidRPr="008B6944">
        <w:rPr>
          <w:rFonts w:ascii="Arial" w:hAnsi="Arial" w:cs="Arial"/>
          <w:sz w:val="24"/>
          <w:szCs w:val="24"/>
        </w:rPr>
        <w:t xml:space="preserve"> para realizar cuestionarios efectivos, destacando la</w:t>
      </w:r>
      <w:r w:rsidRPr="008B6944">
        <w:rPr>
          <w:rFonts w:ascii="Arial" w:hAnsi="Arial" w:cs="Arial"/>
          <w:sz w:val="24"/>
          <w:szCs w:val="24"/>
          <w:lang w:eastAsia="es-MX"/>
        </w:rPr>
        <w:t xml:space="preserve"> importancia de hacer preguntas necesarias, sencillas y directas, evitando preguntas abiertas y personales que puedan resultar molestas. También se mencionan dos tipos de cuestionarios: autoadministrados y orales, </w:t>
      </w:r>
      <w:r w:rsidRPr="008B6944">
        <w:rPr>
          <w:rFonts w:ascii="Arial" w:hAnsi="Arial" w:cs="Arial"/>
          <w:sz w:val="24"/>
          <w:szCs w:val="24"/>
        </w:rPr>
        <w:t>aplicados</w:t>
      </w:r>
      <w:r w:rsidRPr="008B6944">
        <w:rPr>
          <w:rFonts w:ascii="Arial" w:hAnsi="Arial" w:cs="Arial"/>
          <w:sz w:val="24"/>
          <w:szCs w:val="24"/>
          <w:lang w:eastAsia="es-MX"/>
        </w:rPr>
        <w:t xml:space="preserve"> tanto al consumidor final como a las empresas.</w:t>
      </w:r>
    </w:p>
    <w:p w14:paraId="014F3077" w14:textId="77777777" w:rsidR="00AC7CE9" w:rsidRPr="008B6944" w:rsidRDefault="00AC7CE9" w:rsidP="00AC7CE9">
      <w:pPr>
        <w:rPr>
          <w:rFonts w:ascii="Arial" w:hAnsi="Arial" w:cs="Arial"/>
          <w:sz w:val="24"/>
          <w:szCs w:val="24"/>
        </w:rPr>
      </w:pPr>
      <w:r w:rsidRPr="008B6944">
        <w:rPr>
          <w:rFonts w:ascii="Arial" w:hAnsi="Arial" w:cs="Arial"/>
          <w:sz w:val="24"/>
          <w:szCs w:val="24"/>
        </w:rPr>
        <w:t>En el ámbito de la evaluación de proyectos, se subraya que la recopilación de información de fuentes primarias es esencial, y las fuentes primarias más comunes incluyen entrevistas, supervisión directa, documentos y observación directa. El proceso de evaluación abarca desde la planificación hasta el seguimiento a largo plazo, documentación y mejora continua.</w:t>
      </w:r>
    </w:p>
    <w:p w14:paraId="5603037F" w14:textId="642AA1BA" w:rsidR="00AC7CE9" w:rsidRPr="008B6944" w:rsidRDefault="00AC7CE9" w:rsidP="00AC7CE9">
      <w:pPr>
        <w:rPr>
          <w:rFonts w:ascii="Arial" w:hAnsi="Arial" w:cs="Arial"/>
          <w:sz w:val="24"/>
          <w:szCs w:val="24"/>
        </w:rPr>
      </w:pPr>
      <w:r w:rsidRPr="008B6944">
        <w:rPr>
          <w:rFonts w:ascii="Arial" w:hAnsi="Arial" w:cs="Arial"/>
          <w:sz w:val="24"/>
          <w:szCs w:val="24"/>
        </w:rPr>
        <w:t>En resumen, la interacción directa con el consumidor y la recopilación de información de fuentes primarias son fundamentales para entender y mejorar proyectos, productos y servicios, ya sea a nivel individual del consumidor o a nivel organizacional de proyectos más amplios.</w:t>
      </w:r>
    </w:p>
    <w:p w14:paraId="52FAACEF" w14:textId="77777777" w:rsidR="00AC7CE9" w:rsidRPr="008B6944" w:rsidRDefault="00AC7CE9" w:rsidP="00AC7CE9">
      <w:pPr>
        <w:rPr>
          <w:rFonts w:ascii="Arial" w:hAnsi="Arial" w:cs="Arial"/>
          <w:sz w:val="24"/>
          <w:szCs w:val="24"/>
        </w:rPr>
      </w:pPr>
      <w:r w:rsidRPr="008B6944">
        <w:rPr>
          <w:rFonts w:ascii="Arial" w:hAnsi="Arial" w:cs="Arial"/>
          <w:sz w:val="24"/>
          <w:szCs w:val="24"/>
        </w:rPr>
        <w:t>En los textos, también se aborda el proceso de evaluación de proyectos y se destaca que la recopilación de información de fuentes primarias es crucial en diversas etapas. Se menciona que esta información proviene directamente del proyecto en cuestión, lo que la hace más confiable. Las fuentes primarias comunes incluyen entrevistas a partes interesadas, supervisión directa, documentos y reportes del proyecto, materiales propios del proyecto y observación directa de eventos.</w:t>
      </w:r>
    </w:p>
    <w:p w14:paraId="75C92610" w14:textId="77777777" w:rsidR="00AC7CE9" w:rsidRPr="008B6944" w:rsidRDefault="00AC7CE9" w:rsidP="00AC7CE9">
      <w:pPr>
        <w:rPr>
          <w:rFonts w:ascii="Arial" w:hAnsi="Arial" w:cs="Arial"/>
          <w:sz w:val="24"/>
          <w:szCs w:val="24"/>
        </w:rPr>
      </w:pPr>
      <w:r w:rsidRPr="008B6944">
        <w:rPr>
          <w:rFonts w:ascii="Arial" w:hAnsi="Arial" w:cs="Arial"/>
          <w:sz w:val="24"/>
          <w:szCs w:val="24"/>
        </w:rPr>
        <w:t>El proceso de evaluación de proyectos se divide en varias etapas, desde la planificación hasta la implementación de decisiones, el seguimiento a largo plazo, el análisis de datos, la identificación y análisis de riesgos, las conclusiones y mejoras, y la documentación del proceso de evaluación.</w:t>
      </w:r>
    </w:p>
    <w:p w14:paraId="40C61A77" w14:textId="77777777" w:rsidR="00AC7CE9" w:rsidRPr="008B6944" w:rsidRDefault="00AC7CE9" w:rsidP="00AC7CE9">
      <w:pPr>
        <w:rPr>
          <w:rFonts w:ascii="Arial" w:hAnsi="Arial" w:cs="Arial"/>
          <w:sz w:val="24"/>
          <w:szCs w:val="24"/>
        </w:rPr>
      </w:pPr>
      <w:r w:rsidRPr="008B6944">
        <w:rPr>
          <w:rFonts w:ascii="Arial" w:hAnsi="Arial" w:cs="Arial"/>
          <w:sz w:val="24"/>
          <w:szCs w:val="24"/>
        </w:rPr>
        <w:t>Además, se proporciona información sobre cómo realizar un buen cuestionario, resaltando la importancia de hacer preguntas necesarias, sencillas y directas. También se mencionan consejos sobre el lenguaje a utilizar y se distinguen dos tipos de cuestionarios: autoadministrados y orales.</w:t>
      </w:r>
    </w:p>
    <w:p w14:paraId="0AF21B61" w14:textId="0B2EF42B" w:rsidR="00AC7CE9" w:rsidRPr="008B6944" w:rsidRDefault="00AC7CE9" w:rsidP="00AC7CE9">
      <w:pPr>
        <w:rPr>
          <w:rFonts w:ascii="Arial" w:hAnsi="Arial" w:cs="Arial"/>
          <w:sz w:val="24"/>
          <w:szCs w:val="24"/>
        </w:rPr>
      </w:pPr>
      <w:r w:rsidRPr="008B6944">
        <w:rPr>
          <w:rFonts w:ascii="Arial" w:hAnsi="Arial" w:cs="Arial"/>
          <w:sz w:val="24"/>
          <w:szCs w:val="24"/>
        </w:rPr>
        <w:lastRenderedPageBreak/>
        <w:t xml:space="preserve">En resumen, los textos ofrecen una visión integral sobre la obtención de información de fuentes primarias, tanto para entender y mejorar productos y servicios a nivel individual como para evaluar proyectos a nivel organizacional. Se </w:t>
      </w:r>
    </w:p>
    <w:p w14:paraId="2E121C28" w14:textId="77777777" w:rsidR="008B6944" w:rsidRPr="008B6944" w:rsidRDefault="008B6944" w:rsidP="00AC7CE9">
      <w:pPr>
        <w:rPr>
          <w:rFonts w:ascii="Arial" w:hAnsi="Arial" w:cs="Arial"/>
          <w:b/>
          <w:bCs/>
          <w:sz w:val="24"/>
          <w:szCs w:val="24"/>
        </w:rPr>
      </w:pPr>
    </w:p>
    <w:p w14:paraId="5CDB8790" w14:textId="673901E0" w:rsidR="00AC7CE9" w:rsidRDefault="00AC7CE9" w:rsidP="00AC7CE9">
      <w:pPr>
        <w:rPr>
          <w:rFonts w:ascii="Arial" w:hAnsi="Arial" w:cs="Arial"/>
          <w:b/>
          <w:bCs/>
          <w:sz w:val="28"/>
          <w:szCs w:val="28"/>
        </w:rPr>
      </w:pPr>
      <w:r w:rsidRPr="00AC7CE9">
        <w:rPr>
          <w:rFonts w:ascii="Arial" w:hAnsi="Arial" w:cs="Arial"/>
          <w:b/>
          <w:bCs/>
          <w:sz w:val="28"/>
          <w:szCs w:val="28"/>
        </w:rPr>
        <w:t xml:space="preserve">Conclusiones: </w:t>
      </w:r>
    </w:p>
    <w:p w14:paraId="20110682" w14:textId="47AD654E" w:rsidR="008B6944" w:rsidRPr="008B6944" w:rsidRDefault="008B6944" w:rsidP="008B6944">
      <w:pPr>
        <w:pStyle w:val="Sinespaciado"/>
        <w:rPr>
          <w:color w:val="FF0000"/>
          <w:sz w:val="26"/>
          <w:szCs w:val="26"/>
        </w:rPr>
      </w:pPr>
    </w:p>
    <w:p w14:paraId="704C1D56" w14:textId="2E0674D3" w:rsidR="00AC7CE9" w:rsidRDefault="00AC7CE9" w:rsidP="00AC7CE9">
      <w:pPr>
        <w:rPr>
          <w:rFonts w:ascii="Arial" w:hAnsi="Arial" w:cs="Arial"/>
          <w:sz w:val="24"/>
          <w:szCs w:val="24"/>
          <w:lang w:val="es-ES"/>
        </w:rPr>
      </w:pPr>
      <w:r w:rsidRPr="008B6944">
        <w:rPr>
          <w:rFonts w:ascii="Arial" w:hAnsi="Arial" w:cs="Arial"/>
          <w:color w:val="000000" w:themeColor="text1"/>
          <w:sz w:val="24"/>
          <w:szCs w:val="24"/>
          <w:lang w:val="es-ES"/>
        </w:rPr>
        <w:t>OPINION PERSONAL</w:t>
      </w:r>
      <w:r w:rsidRPr="008B6944">
        <w:rPr>
          <w:rFonts w:ascii="Arial" w:hAnsi="Arial" w:cs="Arial"/>
          <w:sz w:val="24"/>
          <w:szCs w:val="24"/>
          <w:lang w:val="es-ES"/>
        </w:rPr>
        <w:t xml:space="preserve">: a mi punto de vista el mejor método es el cuestionario ya que se puede interactuar directamente con el consumidor y se puede saber de manera más directa el problema o los puntos débiles los cuales se pueden mejorar con mayor precisión. </w:t>
      </w:r>
    </w:p>
    <w:p w14:paraId="4DDFCF1C" w14:textId="6A1B5673" w:rsidR="008B6944" w:rsidRPr="008B6944" w:rsidRDefault="008B6944" w:rsidP="008B6944">
      <w:pPr>
        <w:pStyle w:val="Sinespaciado"/>
        <w:rPr>
          <w:rFonts w:ascii="Arial" w:eastAsiaTheme="minorHAnsi" w:hAnsi="Arial" w:cs="Arial"/>
          <w:kern w:val="2"/>
          <w:sz w:val="24"/>
          <w:szCs w:val="24"/>
          <w:lang w:val="es-ES" w:eastAsia="en-US"/>
        </w:rPr>
      </w:pPr>
      <w:r w:rsidRPr="008B6944">
        <w:rPr>
          <w:rFonts w:ascii="Arial" w:hAnsi="Arial" w:cs="Arial"/>
          <w:color w:val="000000" w:themeColor="text1"/>
          <w:sz w:val="24"/>
          <w:szCs w:val="24"/>
          <w:lang w:val="es-ES"/>
        </w:rPr>
        <w:t>OPINION PERSONAL</w:t>
      </w:r>
      <w:r w:rsidRPr="008B6944">
        <w:rPr>
          <w:rFonts w:ascii="Arial" w:eastAsiaTheme="minorHAnsi" w:hAnsi="Arial" w:cs="Arial"/>
          <w:kern w:val="2"/>
          <w:sz w:val="24"/>
          <w:szCs w:val="24"/>
          <w:lang w:val="es-ES" w:eastAsia="en-US"/>
        </w:rPr>
        <w:t>:</w:t>
      </w:r>
      <w:r>
        <w:rPr>
          <w:rFonts w:ascii="Arial" w:eastAsiaTheme="minorHAnsi" w:hAnsi="Arial" w:cs="Arial"/>
          <w:kern w:val="2"/>
          <w:sz w:val="24"/>
          <w:szCs w:val="24"/>
          <w:lang w:val="es-ES" w:eastAsia="en-US"/>
        </w:rPr>
        <w:t xml:space="preserve"> </w:t>
      </w:r>
      <w:r w:rsidRPr="008B6944">
        <w:rPr>
          <w:rFonts w:ascii="Arial" w:eastAsiaTheme="minorHAnsi" w:hAnsi="Arial" w:cs="Arial"/>
          <w:kern w:val="2"/>
          <w:sz w:val="24"/>
          <w:szCs w:val="24"/>
          <w:lang w:val="es-ES" w:eastAsia="en-US"/>
        </w:rPr>
        <w:t>La recopilación de información de fuentes primarias directamente del consumidor para la evaluación de proyectos, productos y servicios. Se destacan métodos como la observación directa, experimentación y cuestionarios, cada uno aportando valiosa perspectiva sobre el comportamiento del consumidor. La interacción directa con los usuarios se considera esencial para comprender sus necesidades, opiniones y percepciones.</w:t>
      </w:r>
    </w:p>
    <w:p w14:paraId="48BC9872" w14:textId="77777777" w:rsidR="008B6944" w:rsidRDefault="008B6944" w:rsidP="00AC7CE9">
      <w:pPr>
        <w:rPr>
          <w:rFonts w:ascii="Arial" w:hAnsi="Arial" w:cs="Arial"/>
          <w:sz w:val="24"/>
          <w:szCs w:val="24"/>
          <w:lang w:val="es-ES"/>
        </w:rPr>
      </w:pPr>
    </w:p>
    <w:p w14:paraId="445F7581" w14:textId="77777777" w:rsidR="008B6944" w:rsidRPr="008B6944" w:rsidRDefault="008B6944" w:rsidP="00AC7CE9">
      <w:pPr>
        <w:rPr>
          <w:rFonts w:ascii="Arial" w:hAnsi="Arial" w:cs="Arial"/>
          <w:sz w:val="24"/>
          <w:szCs w:val="24"/>
          <w:lang w:val="es-ES"/>
        </w:rPr>
      </w:pPr>
    </w:p>
    <w:p w14:paraId="330E52AC" w14:textId="77777777" w:rsidR="00AC7CE9" w:rsidRPr="008B6944" w:rsidRDefault="00AC7CE9" w:rsidP="00AC7CE9">
      <w:pPr>
        <w:rPr>
          <w:rFonts w:ascii="Arial" w:hAnsi="Arial" w:cs="Arial"/>
          <w:sz w:val="24"/>
          <w:szCs w:val="24"/>
          <w:lang w:val="es-ES"/>
        </w:rPr>
      </w:pPr>
    </w:p>
    <w:p w14:paraId="05110B0B" w14:textId="77777777" w:rsidR="00AC7CE9" w:rsidRPr="00AC7CE9" w:rsidRDefault="00AC7CE9" w:rsidP="00AC7CE9">
      <w:pPr>
        <w:pBdr>
          <w:bottom w:val="single" w:sz="6" w:space="1" w:color="auto"/>
        </w:pBdr>
        <w:spacing w:after="0" w:line="240" w:lineRule="auto"/>
        <w:jc w:val="center"/>
        <w:rPr>
          <w:rFonts w:ascii="Arial" w:eastAsia="Times New Roman" w:hAnsi="Arial" w:cs="Arial"/>
          <w:vanish/>
          <w:kern w:val="0"/>
          <w:sz w:val="16"/>
          <w:szCs w:val="16"/>
          <w:lang w:eastAsia="es-MX"/>
          <w14:ligatures w14:val="none"/>
        </w:rPr>
      </w:pPr>
      <w:r w:rsidRPr="00AC7CE9">
        <w:rPr>
          <w:rFonts w:ascii="Arial" w:eastAsia="Times New Roman" w:hAnsi="Arial" w:cs="Arial"/>
          <w:vanish/>
          <w:kern w:val="0"/>
          <w:sz w:val="16"/>
          <w:szCs w:val="16"/>
          <w:lang w:eastAsia="es-MX"/>
          <w14:ligatures w14:val="none"/>
        </w:rPr>
        <w:t>Principio del formulario</w:t>
      </w:r>
    </w:p>
    <w:p w14:paraId="582064CC" w14:textId="77777777" w:rsidR="00DF5208" w:rsidRDefault="00DF5208" w:rsidP="006F7CC9">
      <w:pPr>
        <w:jc w:val="both"/>
        <w:rPr>
          <w:rFonts w:ascii="Arial" w:hAnsi="Arial" w:cs="Arial"/>
          <w:b/>
          <w:bCs/>
          <w:color w:val="002060"/>
          <w:sz w:val="32"/>
          <w:szCs w:val="32"/>
        </w:rPr>
      </w:pPr>
    </w:p>
    <w:p w14:paraId="169AA35E" w14:textId="77777777" w:rsidR="00AC7CE9" w:rsidRPr="005242C6" w:rsidRDefault="00AC7CE9" w:rsidP="00AC7CE9">
      <w:pPr>
        <w:jc w:val="both"/>
        <w:rPr>
          <w:rFonts w:ascii="Arial" w:hAnsi="Arial" w:cs="Arial"/>
          <w:b/>
          <w:bCs/>
          <w:color w:val="002060"/>
          <w:sz w:val="44"/>
          <w:szCs w:val="44"/>
        </w:rPr>
      </w:pPr>
      <w:r w:rsidRPr="005242C6">
        <w:rPr>
          <w:rFonts w:ascii="Arial" w:hAnsi="Arial" w:cs="Arial"/>
          <w:b/>
          <w:bCs/>
          <w:color w:val="002060"/>
          <w:sz w:val="44"/>
          <w:szCs w:val="44"/>
        </w:rPr>
        <w:t xml:space="preserve">                         </w:t>
      </w:r>
      <w:r>
        <w:rPr>
          <w:rFonts w:ascii="Arial" w:hAnsi="Arial" w:cs="Arial"/>
          <w:b/>
          <w:bCs/>
          <w:color w:val="002060"/>
          <w:sz w:val="44"/>
          <w:szCs w:val="44"/>
        </w:rPr>
        <w:t xml:space="preserve">  </w:t>
      </w:r>
      <w:r w:rsidRPr="008B6944">
        <w:rPr>
          <w:rFonts w:ascii="Arial" w:hAnsi="Arial" w:cs="Arial"/>
          <w:b/>
          <w:bCs/>
          <w:color w:val="000000" w:themeColor="text1"/>
          <w:sz w:val="44"/>
          <w:szCs w:val="44"/>
        </w:rPr>
        <w:t xml:space="preserve">Glosario  </w:t>
      </w:r>
    </w:p>
    <w:p w14:paraId="457A0AAA" w14:textId="77777777" w:rsidR="00AC7CE9" w:rsidRDefault="00AC7CE9" w:rsidP="00AC7CE9">
      <w:pPr>
        <w:jc w:val="both"/>
        <w:rPr>
          <w:rFonts w:ascii="Arial" w:hAnsi="Arial" w:cs="Arial"/>
          <w:b/>
          <w:bCs/>
          <w:color w:val="002060"/>
          <w:sz w:val="32"/>
          <w:szCs w:val="32"/>
        </w:rPr>
      </w:pPr>
    </w:p>
    <w:p w14:paraId="75F7FA77" w14:textId="77777777" w:rsidR="00AC7CE9" w:rsidRPr="008B6944" w:rsidRDefault="00AC7CE9" w:rsidP="008B6944">
      <w:pPr>
        <w:pStyle w:val="Prrafodelista"/>
        <w:numPr>
          <w:ilvl w:val="0"/>
          <w:numId w:val="7"/>
        </w:numPr>
        <w:rPr>
          <w:rFonts w:ascii="Arial" w:hAnsi="Arial" w:cs="Arial"/>
          <w:sz w:val="24"/>
          <w:szCs w:val="24"/>
        </w:rPr>
      </w:pPr>
      <w:r w:rsidRPr="008B6944">
        <w:rPr>
          <w:rFonts w:ascii="Arial" w:hAnsi="Arial" w:cs="Arial"/>
          <w:b/>
          <w:bCs/>
          <w:sz w:val="28"/>
          <w:szCs w:val="28"/>
        </w:rPr>
        <w:t>Método de suavización</w:t>
      </w:r>
      <w:r w:rsidRPr="008B6944">
        <w:rPr>
          <w:rFonts w:ascii="Arial" w:hAnsi="Arial" w:cs="Arial"/>
          <w:sz w:val="28"/>
          <w:szCs w:val="28"/>
        </w:rPr>
        <w:t>:</w:t>
      </w:r>
      <w:r w:rsidRPr="008B6944">
        <w:rPr>
          <w:rFonts w:ascii="Arial" w:hAnsi="Arial" w:cs="Arial"/>
          <w:sz w:val="24"/>
          <w:szCs w:val="24"/>
        </w:rPr>
        <w:t xml:space="preserve"> se basa en una constante α que es la proporción del error que se ha cometido en el pronóstico previo.</w:t>
      </w:r>
    </w:p>
    <w:p w14:paraId="455097D9" w14:textId="56DCACF9" w:rsidR="00AC7CE9" w:rsidRPr="008B6944" w:rsidRDefault="00AC7CE9" w:rsidP="008B6944">
      <w:pPr>
        <w:pStyle w:val="Prrafodelista"/>
        <w:numPr>
          <w:ilvl w:val="0"/>
          <w:numId w:val="7"/>
        </w:numPr>
        <w:rPr>
          <w:rFonts w:ascii="Arial" w:hAnsi="Arial" w:cs="Arial"/>
          <w:i/>
          <w:iCs/>
          <w:sz w:val="20"/>
          <w:szCs w:val="20"/>
        </w:rPr>
      </w:pPr>
      <w:r w:rsidRPr="008B6944">
        <w:rPr>
          <w:rStyle w:val="nfasis"/>
          <w:rFonts w:ascii="Arial" w:hAnsi="Arial" w:cs="Arial"/>
          <w:b/>
          <w:bCs/>
          <w:i w:val="0"/>
          <w:iCs w:val="0"/>
          <w:color w:val="000000"/>
          <w:sz w:val="28"/>
          <w:szCs w:val="28"/>
          <w:shd w:val="clear" w:color="auto" w:fill="FFFFFF"/>
        </w:rPr>
        <w:t>Constructivismo:</w:t>
      </w:r>
      <w:r w:rsidRPr="008B6944">
        <w:rPr>
          <w:rStyle w:val="nfasis"/>
          <w:rFonts w:ascii="Nunito" w:hAnsi="Nunito"/>
          <w:i w:val="0"/>
          <w:iCs w:val="0"/>
          <w:color w:val="000000"/>
          <w:sz w:val="28"/>
          <w:szCs w:val="28"/>
          <w:shd w:val="clear" w:color="auto" w:fill="FFFFFF"/>
        </w:rPr>
        <w:t xml:space="preserve"> </w:t>
      </w:r>
      <w:r w:rsidRPr="008B6944">
        <w:rPr>
          <w:rStyle w:val="nfasis"/>
          <w:rFonts w:ascii="Arial" w:hAnsi="Arial" w:cs="Arial"/>
          <w:i w:val="0"/>
          <w:iCs w:val="0"/>
          <w:color w:val="000000"/>
          <w:sz w:val="24"/>
          <w:szCs w:val="24"/>
          <w:shd w:val="clear" w:color="auto" w:fill="FFFFFF"/>
        </w:rPr>
        <w:t>a realidad es construida socialmente y se manifiesta en la experiencia individual, y por lo tanto no existe una forma unívoca de determinar qué cosa es la realidad</w:t>
      </w:r>
      <w:r w:rsidR="008B6944" w:rsidRPr="008B6944">
        <w:rPr>
          <w:rStyle w:val="nfasis"/>
          <w:rFonts w:ascii="Arial" w:hAnsi="Arial" w:cs="Arial"/>
          <w:i w:val="0"/>
          <w:iCs w:val="0"/>
          <w:color w:val="000000"/>
          <w:sz w:val="24"/>
          <w:szCs w:val="24"/>
          <w:shd w:val="clear" w:color="auto" w:fill="FFFFFF"/>
        </w:rPr>
        <w:t>.</w:t>
      </w:r>
    </w:p>
    <w:p w14:paraId="236C1B55" w14:textId="77777777" w:rsidR="00DF5208" w:rsidRPr="008B6944" w:rsidRDefault="00DF5208" w:rsidP="008B6944">
      <w:pPr>
        <w:rPr>
          <w:rFonts w:ascii="Arial" w:hAnsi="Arial" w:cs="Arial"/>
          <w:color w:val="002060"/>
          <w:sz w:val="32"/>
          <w:szCs w:val="32"/>
        </w:rPr>
      </w:pPr>
    </w:p>
    <w:p w14:paraId="7EB158C3" w14:textId="77777777" w:rsidR="00DF5208" w:rsidRDefault="00DF5208" w:rsidP="006F7CC9">
      <w:pPr>
        <w:jc w:val="both"/>
        <w:rPr>
          <w:rFonts w:ascii="Arial" w:hAnsi="Arial" w:cs="Arial"/>
          <w:b/>
          <w:bCs/>
          <w:color w:val="002060"/>
          <w:sz w:val="32"/>
          <w:szCs w:val="32"/>
        </w:rPr>
      </w:pPr>
    </w:p>
    <w:p w14:paraId="4C310ED4" w14:textId="77777777" w:rsidR="00DF5208" w:rsidRDefault="00DF5208" w:rsidP="006F7CC9">
      <w:pPr>
        <w:jc w:val="both"/>
        <w:rPr>
          <w:rFonts w:ascii="Arial" w:hAnsi="Arial" w:cs="Arial"/>
          <w:b/>
          <w:bCs/>
          <w:color w:val="002060"/>
          <w:sz w:val="32"/>
          <w:szCs w:val="32"/>
        </w:rPr>
      </w:pPr>
    </w:p>
    <w:p w14:paraId="18DBA2C3" w14:textId="77777777" w:rsidR="00DF5208" w:rsidRDefault="00DF5208" w:rsidP="006F7CC9">
      <w:pPr>
        <w:jc w:val="both"/>
        <w:rPr>
          <w:rFonts w:ascii="Arial" w:hAnsi="Arial" w:cs="Arial"/>
          <w:b/>
          <w:bCs/>
          <w:color w:val="002060"/>
          <w:sz w:val="32"/>
          <w:szCs w:val="32"/>
        </w:rPr>
      </w:pPr>
    </w:p>
    <w:p w14:paraId="3F67350F" w14:textId="77777777" w:rsidR="00DF5208" w:rsidRDefault="00DF5208" w:rsidP="006F7CC9">
      <w:pPr>
        <w:jc w:val="both"/>
        <w:rPr>
          <w:rFonts w:ascii="Arial" w:hAnsi="Arial" w:cs="Arial"/>
          <w:b/>
          <w:bCs/>
          <w:color w:val="002060"/>
          <w:sz w:val="32"/>
          <w:szCs w:val="32"/>
        </w:rPr>
      </w:pPr>
    </w:p>
    <w:p w14:paraId="30FDEB5E" w14:textId="32AE7DA6" w:rsidR="00DF5208" w:rsidRDefault="009E51E0" w:rsidP="006F7CC9">
      <w:pPr>
        <w:jc w:val="both"/>
        <w:rPr>
          <w:rFonts w:ascii="Arial" w:hAnsi="Arial" w:cs="Arial"/>
          <w:b/>
          <w:bCs/>
          <w:color w:val="002060"/>
          <w:sz w:val="32"/>
          <w:szCs w:val="32"/>
        </w:rPr>
      </w:pPr>
      <w:r>
        <w:rPr>
          <w:rFonts w:ascii="Arial" w:hAnsi="Arial" w:cs="Arial"/>
          <w:b/>
          <w:bCs/>
          <w:color w:val="002060"/>
          <w:sz w:val="32"/>
          <w:szCs w:val="32"/>
        </w:rPr>
        <w:lastRenderedPageBreak/>
        <w:t xml:space="preserve">Naturaleza del producto </w:t>
      </w:r>
    </w:p>
    <w:p w14:paraId="6FE8C86A" w14:textId="77777777" w:rsidR="009E51E0" w:rsidRDefault="009E51E0" w:rsidP="006F7CC9">
      <w:pPr>
        <w:jc w:val="both"/>
        <w:rPr>
          <w:rFonts w:ascii="Arial" w:hAnsi="Arial" w:cs="Arial"/>
          <w:b/>
          <w:bCs/>
          <w:color w:val="002060"/>
          <w:sz w:val="32"/>
          <w:szCs w:val="32"/>
        </w:rPr>
      </w:pPr>
    </w:p>
    <w:p w14:paraId="2ECA836F" w14:textId="77777777" w:rsidR="009E51E0" w:rsidRPr="00850B1E" w:rsidRDefault="009E51E0" w:rsidP="006F7CC9">
      <w:pPr>
        <w:jc w:val="both"/>
        <w:rPr>
          <w:rFonts w:ascii="Arial" w:hAnsi="Arial" w:cs="Arial"/>
          <w:color w:val="000000" w:themeColor="text1"/>
          <w:sz w:val="24"/>
          <w:szCs w:val="24"/>
        </w:rPr>
      </w:pPr>
    </w:p>
    <w:p w14:paraId="6BFB91BB" w14:textId="77777777" w:rsidR="00850B1E" w:rsidRPr="00850B1E" w:rsidRDefault="00850B1E" w:rsidP="00850B1E">
      <w:pPr>
        <w:jc w:val="both"/>
        <w:rPr>
          <w:rFonts w:ascii="Arial" w:hAnsi="Arial" w:cs="Arial"/>
          <w:color w:val="000000" w:themeColor="text1"/>
          <w:sz w:val="24"/>
          <w:szCs w:val="24"/>
        </w:rPr>
      </w:pPr>
      <w:r w:rsidRPr="00850B1E">
        <w:rPr>
          <w:rFonts w:ascii="Arial" w:hAnsi="Arial" w:cs="Arial"/>
          <w:color w:val="000000" w:themeColor="text1"/>
          <w:sz w:val="24"/>
          <w:szCs w:val="24"/>
        </w:rPr>
        <w:t>l ajedrez de madera es un producto que combina la artesanía tradicional con el juego intelectual. Se trata de un conjunto de piezas de ajedrez elaboradas a partir de madera, que pueden ser talladas, torneadas o esculpidas con diferentes estilos y detalles. Este juego, que ha existido durante siglos, no solo ofrece entretenimiento, sino que también promueve el desarrollo cognitivo, la concentración y la creatividad. La naturaleza del producto abarca varios aspectos:</w:t>
      </w:r>
    </w:p>
    <w:p w14:paraId="2D12A43A" w14:textId="77777777" w:rsidR="00850B1E" w:rsidRPr="00850B1E" w:rsidRDefault="00850B1E" w:rsidP="00850B1E">
      <w:pPr>
        <w:jc w:val="both"/>
        <w:rPr>
          <w:rFonts w:ascii="Arial" w:hAnsi="Arial" w:cs="Arial"/>
          <w:b/>
          <w:bCs/>
          <w:color w:val="000000" w:themeColor="text1"/>
          <w:sz w:val="24"/>
          <w:szCs w:val="24"/>
        </w:rPr>
      </w:pPr>
    </w:p>
    <w:p w14:paraId="3F33111F" w14:textId="77777777" w:rsidR="00850B1E" w:rsidRPr="00850B1E" w:rsidRDefault="00850B1E" w:rsidP="00850B1E">
      <w:pPr>
        <w:jc w:val="both"/>
        <w:rPr>
          <w:rFonts w:ascii="Arial" w:hAnsi="Arial" w:cs="Arial"/>
          <w:color w:val="000000" w:themeColor="text1"/>
          <w:sz w:val="24"/>
          <w:szCs w:val="24"/>
        </w:rPr>
      </w:pPr>
      <w:r w:rsidRPr="00850B1E">
        <w:rPr>
          <w:rFonts w:ascii="Arial" w:hAnsi="Arial" w:cs="Arial"/>
          <w:b/>
          <w:bCs/>
          <w:color w:val="000000" w:themeColor="text1"/>
          <w:sz w:val="24"/>
          <w:szCs w:val="24"/>
        </w:rPr>
        <w:t>Materiales y Proceso de Fabricación: El</w:t>
      </w:r>
      <w:r w:rsidRPr="00850B1E">
        <w:rPr>
          <w:rFonts w:ascii="Arial" w:hAnsi="Arial" w:cs="Arial"/>
          <w:color w:val="000000" w:themeColor="text1"/>
          <w:sz w:val="24"/>
          <w:szCs w:val="24"/>
        </w:rPr>
        <w:t xml:space="preserve"> ajedrez de madera se fabrica utilizando diferentes tipos de madera, que pueden variar en calidad y apariencia. El proceso de fabricación implica el tallado o torneado de las piezas, seguido del lijado, acabado y, en algunos casos, la aplicación de detalles decorativos. Dependiendo de la calidad del producto final, el proceso puede ser completamente artesanal o incluir maquinaria especializada.</w:t>
      </w:r>
    </w:p>
    <w:p w14:paraId="2524BA1D" w14:textId="77777777" w:rsidR="00850B1E" w:rsidRPr="00850B1E" w:rsidRDefault="00850B1E" w:rsidP="00850B1E">
      <w:pPr>
        <w:jc w:val="both"/>
        <w:rPr>
          <w:rFonts w:ascii="Arial" w:hAnsi="Arial" w:cs="Arial"/>
          <w:color w:val="000000" w:themeColor="text1"/>
          <w:sz w:val="24"/>
          <w:szCs w:val="24"/>
        </w:rPr>
      </w:pPr>
    </w:p>
    <w:p w14:paraId="0D04BAF0" w14:textId="77777777" w:rsidR="00850B1E" w:rsidRPr="00850B1E" w:rsidRDefault="00850B1E" w:rsidP="00850B1E">
      <w:pPr>
        <w:jc w:val="both"/>
        <w:rPr>
          <w:rFonts w:ascii="Arial" w:hAnsi="Arial" w:cs="Arial"/>
          <w:color w:val="000000" w:themeColor="text1"/>
          <w:sz w:val="24"/>
          <w:szCs w:val="24"/>
        </w:rPr>
      </w:pPr>
      <w:r w:rsidRPr="00850B1E">
        <w:rPr>
          <w:rFonts w:ascii="Arial" w:hAnsi="Arial" w:cs="Arial"/>
          <w:b/>
          <w:bCs/>
          <w:color w:val="000000" w:themeColor="text1"/>
          <w:sz w:val="24"/>
          <w:szCs w:val="24"/>
        </w:rPr>
        <w:t>Diseño y Estilo</w:t>
      </w:r>
      <w:r w:rsidRPr="00850B1E">
        <w:rPr>
          <w:rFonts w:ascii="Arial" w:hAnsi="Arial" w:cs="Arial"/>
          <w:color w:val="000000" w:themeColor="text1"/>
          <w:sz w:val="24"/>
          <w:szCs w:val="24"/>
        </w:rPr>
        <w:t>: El diseño de un juego de ajedrez de madera puede variar enormemente, desde conjuntos simples y elegantes hasta diseños intrincados y detallados. Algunos conjuntos están inspirados en estilos históricos, mientras que otros adoptan un enfoque más contemporáneo. Además del diseño de las piezas individuales, el tablero también es un elemento importante, con variaciones en tamaño, tipo de madera y acabado.</w:t>
      </w:r>
    </w:p>
    <w:p w14:paraId="098438D8" w14:textId="77777777" w:rsidR="00850B1E" w:rsidRPr="00850B1E" w:rsidRDefault="00850B1E" w:rsidP="00850B1E">
      <w:pPr>
        <w:jc w:val="both"/>
        <w:rPr>
          <w:rFonts w:ascii="Arial" w:hAnsi="Arial" w:cs="Arial"/>
          <w:color w:val="000000" w:themeColor="text1"/>
          <w:sz w:val="24"/>
          <w:szCs w:val="24"/>
        </w:rPr>
      </w:pPr>
    </w:p>
    <w:p w14:paraId="30857E07" w14:textId="77777777" w:rsidR="00850B1E" w:rsidRPr="00850B1E" w:rsidRDefault="00850B1E" w:rsidP="00850B1E">
      <w:pPr>
        <w:jc w:val="both"/>
        <w:rPr>
          <w:rFonts w:ascii="Arial" w:hAnsi="Arial" w:cs="Arial"/>
          <w:color w:val="000000" w:themeColor="text1"/>
          <w:sz w:val="24"/>
          <w:szCs w:val="24"/>
        </w:rPr>
      </w:pPr>
      <w:r w:rsidRPr="00850B1E">
        <w:rPr>
          <w:rFonts w:ascii="Arial" w:hAnsi="Arial" w:cs="Arial"/>
          <w:b/>
          <w:bCs/>
          <w:color w:val="000000" w:themeColor="text1"/>
          <w:sz w:val="24"/>
          <w:szCs w:val="24"/>
        </w:rPr>
        <w:t>Valor Estético y Cultural:</w:t>
      </w:r>
      <w:r w:rsidRPr="00850B1E">
        <w:rPr>
          <w:rFonts w:ascii="Arial" w:hAnsi="Arial" w:cs="Arial"/>
          <w:color w:val="000000" w:themeColor="text1"/>
          <w:sz w:val="24"/>
          <w:szCs w:val="24"/>
        </w:rPr>
        <w:t xml:space="preserve"> El ajedrez de madera no es solo un juego, sino también una forma de arte. Las piezas de ajedrez talladas a mano pueden ser consideradas como obras de arte en sí mismas, valoradas por su belleza y habilidad artesanal. Además, el ajedrez tiene una rica historia cultural, siendo parte de tradiciones y mitologías en diversas culturas de todo el mundo.</w:t>
      </w:r>
    </w:p>
    <w:p w14:paraId="0C4097EE" w14:textId="77777777" w:rsidR="00850B1E" w:rsidRPr="00850B1E" w:rsidRDefault="00850B1E" w:rsidP="00850B1E">
      <w:pPr>
        <w:jc w:val="both"/>
        <w:rPr>
          <w:rFonts w:ascii="Arial" w:hAnsi="Arial" w:cs="Arial"/>
          <w:color w:val="000000" w:themeColor="text1"/>
          <w:sz w:val="24"/>
          <w:szCs w:val="24"/>
        </w:rPr>
      </w:pPr>
    </w:p>
    <w:p w14:paraId="360D14B0" w14:textId="25114095" w:rsidR="00DF5208" w:rsidRPr="00850B1E" w:rsidRDefault="00850B1E" w:rsidP="00850B1E">
      <w:pPr>
        <w:jc w:val="both"/>
        <w:rPr>
          <w:rFonts w:ascii="Arial" w:hAnsi="Arial" w:cs="Arial"/>
          <w:color w:val="000000" w:themeColor="text1"/>
          <w:sz w:val="24"/>
          <w:szCs w:val="24"/>
        </w:rPr>
      </w:pPr>
      <w:r w:rsidRPr="00850B1E">
        <w:rPr>
          <w:rFonts w:ascii="Arial" w:hAnsi="Arial" w:cs="Arial"/>
          <w:b/>
          <w:bCs/>
          <w:color w:val="000000" w:themeColor="text1"/>
          <w:sz w:val="24"/>
          <w:szCs w:val="24"/>
        </w:rPr>
        <w:t>Durabilidad y Longevidad:</w:t>
      </w:r>
      <w:r w:rsidRPr="00850B1E">
        <w:rPr>
          <w:rFonts w:ascii="Arial" w:hAnsi="Arial" w:cs="Arial"/>
          <w:color w:val="000000" w:themeColor="text1"/>
          <w:sz w:val="24"/>
          <w:szCs w:val="24"/>
        </w:rPr>
        <w:t xml:space="preserve"> Cuando se fabrica con materiales de calidad y se cuida adecuadamente, un juego de ajedrez de madera puede durar generaciones. Su durabilidad y longevidad son aspectos importantes que contribuyen a su valor tanto como objeto de juego como pieza de colección.</w:t>
      </w:r>
    </w:p>
    <w:p w14:paraId="4C6AE9AD" w14:textId="77777777" w:rsidR="00DF5208" w:rsidRDefault="00DF5208" w:rsidP="006F7CC9">
      <w:pPr>
        <w:jc w:val="both"/>
        <w:rPr>
          <w:rFonts w:ascii="Arial" w:hAnsi="Arial" w:cs="Arial"/>
          <w:b/>
          <w:bCs/>
          <w:color w:val="002060"/>
          <w:sz w:val="32"/>
          <w:szCs w:val="32"/>
        </w:rPr>
      </w:pPr>
    </w:p>
    <w:p w14:paraId="7DA59B78" w14:textId="73E6813C" w:rsidR="00DF5208" w:rsidRDefault="00850B1E" w:rsidP="006F7CC9">
      <w:pPr>
        <w:jc w:val="both"/>
        <w:rPr>
          <w:rFonts w:ascii="Arial" w:hAnsi="Arial" w:cs="Arial"/>
          <w:b/>
          <w:bCs/>
          <w:color w:val="002060"/>
          <w:sz w:val="32"/>
          <w:szCs w:val="32"/>
        </w:rPr>
      </w:pPr>
      <w:r>
        <w:rPr>
          <w:rFonts w:ascii="Arial" w:hAnsi="Arial" w:cs="Arial"/>
          <w:b/>
          <w:bCs/>
          <w:color w:val="002060"/>
          <w:sz w:val="32"/>
          <w:szCs w:val="32"/>
        </w:rPr>
        <w:lastRenderedPageBreak/>
        <w:t xml:space="preserve">Análisis de la demanda </w:t>
      </w:r>
    </w:p>
    <w:p w14:paraId="1E358515" w14:textId="77777777" w:rsidR="00DF5208" w:rsidRDefault="00DF5208" w:rsidP="006F7CC9">
      <w:pPr>
        <w:jc w:val="both"/>
        <w:rPr>
          <w:rFonts w:ascii="Arial" w:hAnsi="Arial" w:cs="Arial"/>
          <w:b/>
          <w:bCs/>
          <w:color w:val="002060"/>
          <w:sz w:val="32"/>
          <w:szCs w:val="32"/>
        </w:rPr>
      </w:pPr>
    </w:p>
    <w:p w14:paraId="43445CB1" w14:textId="77777777" w:rsidR="00DF5208" w:rsidRDefault="00DF5208" w:rsidP="006F7CC9">
      <w:pPr>
        <w:jc w:val="both"/>
        <w:rPr>
          <w:rFonts w:ascii="Arial" w:hAnsi="Arial" w:cs="Arial"/>
          <w:b/>
          <w:bCs/>
          <w:color w:val="002060"/>
          <w:sz w:val="32"/>
          <w:szCs w:val="32"/>
        </w:rPr>
      </w:pPr>
    </w:p>
    <w:p w14:paraId="3DBF6CAC" w14:textId="77777777" w:rsidR="00DF5208" w:rsidRDefault="00DF5208" w:rsidP="006F7CC9">
      <w:pPr>
        <w:jc w:val="both"/>
        <w:rPr>
          <w:rFonts w:ascii="Arial" w:hAnsi="Arial" w:cs="Arial"/>
          <w:b/>
          <w:bCs/>
          <w:color w:val="002060"/>
          <w:sz w:val="32"/>
          <w:szCs w:val="32"/>
        </w:rPr>
      </w:pPr>
    </w:p>
    <w:p w14:paraId="159011D6" w14:textId="77777777" w:rsidR="00DF5208" w:rsidRDefault="00DF5208" w:rsidP="006F7CC9">
      <w:pPr>
        <w:jc w:val="both"/>
        <w:rPr>
          <w:rFonts w:ascii="Arial" w:hAnsi="Arial" w:cs="Arial"/>
          <w:b/>
          <w:bCs/>
          <w:color w:val="002060"/>
          <w:sz w:val="32"/>
          <w:szCs w:val="32"/>
        </w:rPr>
      </w:pPr>
    </w:p>
    <w:p w14:paraId="1B188ACF" w14:textId="77777777" w:rsidR="00DF5208" w:rsidRDefault="00DF5208" w:rsidP="006F7CC9">
      <w:pPr>
        <w:jc w:val="both"/>
        <w:rPr>
          <w:rFonts w:ascii="Arial" w:hAnsi="Arial" w:cs="Arial"/>
          <w:b/>
          <w:bCs/>
          <w:color w:val="002060"/>
          <w:sz w:val="32"/>
          <w:szCs w:val="32"/>
        </w:rPr>
      </w:pPr>
    </w:p>
    <w:p w14:paraId="427B36AC" w14:textId="77777777" w:rsidR="005242C6" w:rsidRDefault="005242C6" w:rsidP="005242C6">
      <w:pPr>
        <w:rPr>
          <w:lang w:val="es-ES"/>
        </w:rPr>
      </w:pPr>
    </w:p>
    <w:p w14:paraId="124E31BF" w14:textId="77777777" w:rsidR="005242C6" w:rsidRDefault="005242C6" w:rsidP="005242C6"/>
    <w:p w14:paraId="44C00984" w14:textId="77777777" w:rsidR="005242C6" w:rsidRDefault="005242C6" w:rsidP="005242C6"/>
    <w:p w14:paraId="472F61B8" w14:textId="77777777" w:rsidR="005242C6" w:rsidRDefault="005242C6" w:rsidP="005242C6"/>
    <w:p w14:paraId="3649D4C6" w14:textId="77777777" w:rsidR="005242C6" w:rsidRDefault="005242C6" w:rsidP="005242C6"/>
    <w:p w14:paraId="15662CCB" w14:textId="77777777" w:rsidR="005242C6" w:rsidRDefault="005242C6" w:rsidP="005242C6"/>
    <w:p w14:paraId="744CBA7E" w14:textId="77777777" w:rsidR="005242C6" w:rsidRDefault="005242C6" w:rsidP="005242C6"/>
    <w:p w14:paraId="6930B86F" w14:textId="77777777" w:rsidR="005242C6" w:rsidRDefault="005242C6" w:rsidP="005242C6"/>
    <w:p w14:paraId="2CF3394D" w14:textId="77777777" w:rsidR="005242C6" w:rsidRDefault="005242C6" w:rsidP="005242C6"/>
    <w:p w14:paraId="72C42C62" w14:textId="77777777" w:rsidR="005242C6" w:rsidRDefault="005242C6" w:rsidP="005242C6"/>
    <w:p w14:paraId="50362384" w14:textId="77777777" w:rsidR="005242C6" w:rsidRDefault="005242C6" w:rsidP="005242C6"/>
    <w:p w14:paraId="5FBC98F7" w14:textId="77777777" w:rsidR="005242C6" w:rsidRDefault="005242C6" w:rsidP="005242C6"/>
    <w:p w14:paraId="34647C2D" w14:textId="77777777" w:rsidR="005242C6" w:rsidRDefault="005242C6" w:rsidP="005242C6"/>
    <w:p w14:paraId="2CF7BC5B" w14:textId="77777777" w:rsidR="005242C6" w:rsidRDefault="005242C6" w:rsidP="005242C6"/>
    <w:p w14:paraId="5A17B624" w14:textId="77777777" w:rsidR="005242C6" w:rsidRDefault="005242C6" w:rsidP="005242C6"/>
    <w:p w14:paraId="2E67F063" w14:textId="77777777" w:rsidR="005242C6" w:rsidRDefault="005242C6" w:rsidP="005242C6"/>
    <w:p w14:paraId="4CB1EB7D" w14:textId="77777777" w:rsidR="005242C6" w:rsidRDefault="005242C6" w:rsidP="005242C6"/>
    <w:p w14:paraId="0C84D7FE" w14:textId="77777777" w:rsidR="00DF5208" w:rsidRPr="005242C6" w:rsidRDefault="00DF5208" w:rsidP="006F7CC9">
      <w:pPr>
        <w:jc w:val="both"/>
        <w:rPr>
          <w:rFonts w:ascii="Arial" w:hAnsi="Arial" w:cs="Arial"/>
          <w:b/>
          <w:bCs/>
          <w:color w:val="002060"/>
          <w:sz w:val="32"/>
          <w:szCs w:val="32"/>
          <w:lang w:val="es-ES"/>
        </w:rPr>
      </w:pPr>
    </w:p>
    <w:p w14:paraId="03DB4FA4" w14:textId="77777777" w:rsidR="00DF5208" w:rsidRDefault="00DF5208" w:rsidP="006F7CC9">
      <w:pPr>
        <w:jc w:val="both"/>
        <w:rPr>
          <w:rFonts w:ascii="Arial" w:hAnsi="Arial" w:cs="Arial"/>
          <w:b/>
          <w:bCs/>
          <w:color w:val="002060"/>
          <w:sz w:val="32"/>
          <w:szCs w:val="32"/>
        </w:rPr>
      </w:pPr>
    </w:p>
    <w:p w14:paraId="5FF89028" w14:textId="77777777" w:rsidR="00DF5208" w:rsidRDefault="00DF5208" w:rsidP="006F7CC9">
      <w:pPr>
        <w:jc w:val="both"/>
        <w:rPr>
          <w:rFonts w:ascii="Arial" w:hAnsi="Arial" w:cs="Arial"/>
          <w:b/>
          <w:bCs/>
          <w:color w:val="002060"/>
          <w:sz w:val="32"/>
          <w:szCs w:val="32"/>
        </w:rPr>
      </w:pPr>
    </w:p>
    <w:p w14:paraId="66D3BD83" w14:textId="77777777" w:rsidR="00AC1C54" w:rsidRDefault="00AC1C54" w:rsidP="006F7CC9">
      <w:pPr>
        <w:jc w:val="both"/>
      </w:pPr>
    </w:p>
    <w:p w14:paraId="12355484" w14:textId="39DF1E93" w:rsidR="00AC1C54" w:rsidRDefault="00AC1C54" w:rsidP="006F7CC9">
      <w:pPr>
        <w:jc w:val="both"/>
        <w:rPr>
          <w:b/>
          <w:bCs/>
          <w:sz w:val="36"/>
          <w:szCs w:val="36"/>
        </w:rPr>
      </w:pPr>
      <w:r>
        <w:rPr>
          <w:b/>
          <w:bCs/>
          <w:sz w:val="36"/>
          <w:szCs w:val="36"/>
        </w:rPr>
        <w:lastRenderedPageBreak/>
        <w:t xml:space="preserve">Metodología </w:t>
      </w:r>
    </w:p>
    <w:p w14:paraId="2C93E8B1" w14:textId="77777777" w:rsidR="00AC1C54" w:rsidRDefault="00AC1C54" w:rsidP="006F7CC9">
      <w:pPr>
        <w:jc w:val="both"/>
        <w:rPr>
          <w:b/>
          <w:bCs/>
          <w:sz w:val="36"/>
          <w:szCs w:val="36"/>
        </w:rPr>
      </w:pPr>
    </w:p>
    <w:p w14:paraId="200CB1BA" w14:textId="692DFF9F" w:rsidR="000D741C" w:rsidRPr="000D741C" w:rsidRDefault="000D741C" w:rsidP="000D741C">
      <w:pPr>
        <w:jc w:val="both"/>
        <w:rPr>
          <w:rFonts w:ascii="Arial" w:hAnsi="Arial" w:cs="Arial"/>
          <w:sz w:val="24"/>
          <w:szCs w:val="24"/>
        </w:rPr>
      </w:pPr>
      <w:r w:rsidRPr="000D741C">
        <w:rPr>
          <w:rFonts w:ascii="Arial" w:hAnsi="Arial" w:cs="Arial"/>
          <w:sz w:val="24"/>
          <w:szCs w:val="24"/>
        </w:rPr>
        <w:t xml:space="preserve">El objetivo de este proyecto de investigación es </w:t>
      </w:r>
      <w:r>
        <w:rPr>
          <w:rFonts w:ascii="Arial" w:hAnsi="Arial" w:cs="Arial"/>
          <w:sz w:val="24"/>
          <w:szCs w:val="24"/>
        </w:rPr>
        <w:t xml:space="preserve">analizar como distribuir el </w:t>
      </w:r>
      <w:r w:rsidRPr="000D741C">
        <w:rPr>
          <w:rFonts w:ascii="Arial" w:hAnsi="Arial" w:cs="Arial"/>
          <w:sz w:val="24"/>
          <w:szCs w:val="24"/>
        </w:rPr>
        <w:t xml:space="preserve">ajedrez de madera. Para lograr este objetivo, se utilizará una metodología mixta que combina investigación bibliográfica, estudio de campo y análisis cualitativo. A </w:t>
      </w:r>
      <w:proofErr w:type="gramStart"/>
      <w:r w:rsidRPr="000D741C">
        <w:rPr>
          <w:rFonts w:ascii="Arial" w:hAnsi="Arial" w:cs="Arial"/>
          <w:sz w:val="24"/>
          <w:szCs w:val="24"/>
        </w:rPr>
        <w:t>continuación</w:t>
      </w:r>
      <w:proofErr w:type="gramEnd"/>
      <w:r w:rsidRPr="000D741C">
        <w:rPr>
          <w:rFonts w:ascii="Arial" w:hAnsi="Arial" w:cs="Arial"/>
          <w:sz w:val="24"/>
          <w:szCs w:val="24"/>
        </w:rPr>
        <w:t xml:space="preserve"> se detalla la metodología propuesta:</w:t>
      </w:r>
    </w:p>
    <w:p w14:paraId="220AEE36" w14:textId="77777777" w:rsidR="000D741C" w:rsidRPr="000D741C" w:rsidRDefault="000D741C" w:rsidP="000D741C">
      <w:pPr>
        <w:jc w:val="both"/>
        <w:rPr>
          <w:rFonts w:ascii="Arial" w:hAnsi="Arial" w:cs="Arial"/>
          <w:sz w:val="24"/>
          <w:szCs w:val="24"/>
        </w:rPr>
      </w:pPr>
    </w:p>
    <w:p w14:paraId="18614597" w14:textId="77777777" w:rsidR="000D741C" w:rsidRPr="000D741C" w:rsidRDefault="000D741C" w:rsidP="000D741C">
      <w:pPr>
        <w:jc w:val="both"/>
        <w:rPr>
          <w:rFonts w:ascii="Arial" w:hAnsi="Arial" w:cs="Arial"/>
          <w:b/>
          <w:bCs/>
          <w:sz w:val="24"/>
          <w:szCs w:val="24"/>
        </w:rPr>
      </w:pPr>
      <w:r w:rsidRPr="000D741C">
        <w:rPr>
          <w:rFonts w:ascii="Arial" w:hAnsi="Arial" w:cs="Arial"/>
          <w:b/>
          <w:bCs/>
          <w:sz w:val="24"/>
          <w:szCs w:val="24"/>
        </w:rPr>
        <w:t>1. Revisión Bibliográfica:</w:t>
      </w:r>
    </w:p>
    <w:p w14:paraId="66B77FA1" w14:textId="76D8FC98" w:rsidR="000D741C" w:rsidRPr="000D741C" w:rsidRDefault="000D741C" w:rsidP="000D741C">
      <w:pPr>
        <w:jc w:val="both"/>
        <w:rPr>
          <w:rFonts w:ascii="Arial" w:hAnsi="Arial" w:cs="Arial"/>
          <w:sz w:val="24"/>
          <w:szCs w:val="24"/>
        </w:rPr>
      </w:pPr>
      <w:r w:rsidRPr="000D741C">
        <w:rPr>
          <w:rFonts w:ascii="Arial" w:hAnsi="Arial" w:cs="Arial"/>
          <w:sz w:val="24"/>
          <w:szCs w:val="24"/>
        </w:rPr>
        <w:t>Se llev</w:t>
      </w:r>
      <w:r>
        <w:rPr>
          <w:rFonts w:ascii="Arial" w:hAnsi="Arial" w:cs="Arial"/>
          <w:sz w:val="24"/>
          <w:szCs w:val="24"/>
        </w:rPr>
        <w:t xml:space="preserve">o </w:t>
      </w:r>
      <w:proofErr w:type="spellStart"/>
      <w:r>
        <w:rPr>
          <w:rFonts w:ascii="Arial" w:hAnsi="Arial" w:cs="Arial"/>
          <w:sz w:val="24"/>
          <w:szCs w:val="24"/>
        </w:rPr>
        <w:t>a</w:t>
      </w:r>
      <w:r w:rsidRPr="000D741C">
        <w:rPr>
          <w:rFonts w:ascii="Arial" w:hAnsi="Arial" w:cs="Arial"/>
          <w:sz w:val="24"/>
          <w:szCs w:val="24"/>
        </w:rPr>
        <w:t>cabo</w:t>
      </w:r>
      <w:proofErr w:type="spellEnd"/>
      <w:r w:rsidRPr="000D741C">
        <w:rPr>
          <w:rFonts w:ascii="Arial" w:hAnsi="Arial" w:cs="Arial"/>
          <w:sz w:val="24"/>
          <w:szCs w:val="24"/>
        </w:rPr>
        <w:t xml:space="preserve"> una revisión exhaustiva de la literatura relacionada con el ajedrez de madera, incluyendo libros, artículos académicos, publicaciones en línea y recursos especializados. Esta revisión se centrará en aspectos como la historia del ajedrez, la fabricación de juegos de ajedrez de madera, su valor cultural y su impacto en el desarrollo cognitivo.</w:t>
      </w:r>
    </w:p>
    <w:p w14:paraId="28A83229" w14:textId="77777777" w:rsidR="000D741C" w:rsidRPr="000D741C" w:rsidRDefault="000D741C" w:rsidP="000D741C">
      <w:pPr>
        <w:jc w:val="both"/>
        <w:rPr>
          <w:rFonts w:ascii="Arial" w:hAnsi="Arial" w:cs="Arial"/>
          <w:sz w:val="24"/>
          <w:szCs w:val="24"/>
        </w:rPr>
      </w:pPr>
    </w:p>
    <w:p w14:paraId="57990D3C" w14:textId="77777777" w:rsidR="000D741C" w:rsidRPr="000D741C" w:rsidRDefault="000D741C" w:rsidP="000D741C">
      <w:pPr>
        <w:jc w:val="both"/>
        <w:rPr>
          <w:rFonts w:ascii="Arial" w:hAnsi="Arial" w:cs="Arial"/>
          <w:b/>
          <w:bCs/>
          <w:sz w:val="24"/>
          <w:szCs w:val="24"/>
        </w:rPr>
      </w:pPr>
      <w:r w:rsidRPr="000D741C">
        <w:rPr>
          <w:rFonts w:ascii="Arial" w:hAnsi="Arial" w:cs="Arial"/>
          <w:b/>
          <w:bCs/>
          <w:sz w:val="24"/>
          <w:szCs w:val="24"/>
        </w:rPr>
        <w:t>2. Estudio de Campo:</w:t>
      </w:r>
    </w:p>
    <w:p w14:paraId="58AD73C2" w14:textId="64B5EB30" w:rsidR="000D741C" w:rsidRPr="000D741C" w:rsidRDefault="000D741C" w:rsidP="000D741C">
      <w:pPr>
        <w:jc w:val="both"/>
        <w:rPr>
          <w:rFonts w:ascii="Arial" w:hAnsi="Arial" w:cs="Arial"/>
          <w:sz w:val="24"/>
          <w:szCs w:val="24"/>
        </w:rPr>
      </w:pPr>
      <w:r w:rsidRPr="000D741C">
        <w:rPr>
          <w:rFonts w:ascii="Arial" w:hAnsi="Arial" w:cs="Arial"/>
          <w:sz w:val="24"/>
          <w:szCs w:val="24"/>
        </w:rPr>
        <w:t>Se realiz</w:t>
      </w:r>
      <w:r>
        <w:rPr>
          <w:rFonts w:ascii="Arial" w:hAnsi="Arial" w:cs="Arial"/>
          <w:sz w:val="24"/>
          <w:szCs w:val="24"/>
        </w:rPr>
        <w:t xml:space="preserve">ara una </w:t>
      </w:r>
      <w:proofErr w:type="gramStart"/>
      <w:r>
        <w:rPr>
          <w:rFonts w:ascii="Arial" w:hAnsi="Arial" w:cs="Arial"/>
          <w:sz w:val="24"/>
          <w:szCs w:val="24"/>
        </w:rPr>
        <w:t>encuesta  a</w:t>
      </w:r>
      <w:proofErr w:type="gramEnd"/>
      <w:r>
        <w:rPr>
          <w:rFonts w:ascii="Arial" w:hAnsi="Arial" w:cs="Arial"/>
          <w:sz w:val="24"/>
          <w:szCs w:val="24"/>
        </w:rPr>
        <w:t xml:space="preserve"> personas que les guste el ajedrez para determinar de esta manera que tan factible es el material con el que lo estamos haciendo y que tan bien se vendría </w:t>
      </w:r>
    </w:p>
    <w:p w14:paraId="113ED064" w14:textId="77777777" w:rsidR="000D741C" w:rsidRPr="000D741C" w:rsidRDefault="000D741C" w:rsidP="000D741C">
      <w:pPr>
        <w:jc w:val="both"/>
        <w:rPr>
          <w:rFonts w:ascii="Arial" w:hAnsi="Arial" w:cs="Arial"/>
          <w:sz w:val="24"/>
          <w:szCs w:val="24"/>
        </w:rPr>
      </w:pPr>
    </w:p>
    <w:p w14:paraId="31CD49EC" w14:textId="77777777" w:rsidR="000D741C" w:rsidRPr="000D741C" w:rsidRDefault="000D741C" w:rsidP="000D741C">
      <w:pPr>
        <w:jc w:val="both"/>
        <w:rPr>
          <w:rFonts w:ascii="Arial" w:hAnsi="Arial" w:cs="Arial"/>
          <w:b/>
          <w:bCs/>
          <w:sz w:val="24"/>
          <w:szCs w:val="24"/>
        </w:rPr>
      </w:pPr>
      <w:r w:rsidRPr="000D741C">
        <w:rPr>
          <w:rFonts w:ascii="Arial" w:hAnsi="Arial" w:cs="Arial"/>
          <w:b/>
          <w:bCs/>
          <w:sz w:val="24"/>
          <w:szCs w:val="24"/>
        </w:rPr>
        <w:t>4. Análisis de Datos:</w:t>
      </w:r>
    </w:p>
    <w:p w14:paraId="2B99A20D" w14:textId="1E6C123B" w:rsidR="000D741C" w:rsidRPr="000D741C" w:rsidRDefault="000D741C" w:rsidP="000D741C">
      <w:pPr>
        <w:jc w:val="both"/>
        <w:rPr>
          <w:rFonts w:ascii="Arial" w:hAnsi="Arial" w:cs="Arial"/>
          <w:sz w:val="24"/>
          <w:szCs w:val="24"/>
        </w:rPr>
      </w:pPr>
      <w:r w:rsidRPr="000D741C">
        <w:rPr>
          <w:rFonts w:ascii="Arial" w:hAnsi="Arial" w:cs="Arial"/>
          <w:sz w:val="24"/>
          <w:szCs w:val="24"/>
        </w:rPr>
        <w:t xml:space="preserve">Los datos recopilados a través de la revisión bibliográfica, las encuestas se analizarán cualitativamente para </w:t>
      </w:r>
      <w:proofErr w:type="gramStart"/>
      <w:r w:rsidRPr="000D741C">
        <w:rPr>
          <w:rFonts w:ascii="Arial" w:hAnsi="Arial" w:cs="Arial"/>
          <w:sz w:val="24"/>
          <w:szCs w:val="24"/>
        </w:rPr>
        <w:t>identificar  tendencias</w:t>
      </w:r>
      <w:proofErr w:type="gramEnd"/>
      <w:r w:rsidRPr="000D741C">
        <w:rPr>
          <w:rFonts w:ascii="Arial" w:hAnsi="Arial" w:cs="Arial"/>
          <w:sz w:val="24"/>
          <w:szCs w:val="24"/>
        </w:rPr>
        <w:t xml:space="preserve"> y relaciones significativas. Se prestará especial atención a las percepciones y opiniones de los participantes, así como a las implicaciones culturales y sociales del ajedrez de madera.</w:t>
      </w:r>
    </w:p>
    <w:p w14:paraId="3FEA92DB" w14:textId="77777777" w:rsidR="000D741C" w:rsidRPr="000D741C" w:rsidRDefault="000D741C" w:rsidP="000D741C">
      <w:pPr>
        <w:jc w:val="both"/>
        <w:rPr>
          <w:rFonts w:ascii="Arial" w:hAnsi="Arial" w:cs="Arial"/>
          <w:b/>
          <w:bCs/>
          <w:sz w:val="24"/>
          <w:szCs w:val="24"/>
        </w:rPr>
      </w:pPr>
    </w:p>
    <w:p w14:paraId="2510B600" w14:textId="77777777" w:rsidR="000D741C" w:rsidRPr="000D741C" w:rsidRDefault="000D741C" w:rsidP="000D741C">
      <w:pPr>
        <w:jc w:val="both"/>
        <w:rPr>
          <w:rFonts w:ascii="Arial" w:hAnsi="Arial" w:cs="Arial"/>
          <w:b/>
          <w:bCs/>
          <w:sz w:val="24"/>
          <w:szCs w:val="24"/>
        </w:rPr>
      </w:pPr>
      <w:r w:rsidRPr="000D741C">
        <w:rPr>
          <w:rFonts w:ascii="Arial" w:hAnsi="Arial" w:cs="Arial"/>
          <w:b/>
          <w:bCs/>
          <w:sz w:val="24"/>
          <w:szCs w:val="24"/>
        </w:rPr>
        <w:t>5. Elaboración de Conclusiones y Recomendaciones:</w:t>
      </w:r>
    </w:p>
    <w:p w14:paraId="0D22DAB2" w14:textId="77777777" w:rsidR="000D741C" w:rsidRPr="000D741C" w:rsidRDefault="000D741C" w:rsidP="000D741C">
      <w:pPr>
        <w:jc w:val="both"/>
        <w:rPr>
          <w:rFonts w:ascii="Arial" w:hAnsi="Arial" w:cs="Arial"/>
          <w:sz w:val="24"/>
          <w:szCs w:val="24"/>
        </w:rPr>
      </w:pPr>
      <w:r w:rsidRPr="000D741C">
        <w:rPr>
          <w:rFonts w:ascii="Arial" w:hAnsi="Arial" w:cs="Arial"/>
          <w:sz w:val="24"/>
          <w:szCs w:val="24"/>
        </w:rPr>
        <w:t>Basándose en los hallazgos del estudio, se elaborarán conclusiones sobre la naturaleza del ajedrez de madera, su importancia cultural y sus posibles aplicaciones prácticas. Se ofrecerán recomendaciones para promover y preservar esta forma de arte y entretenimiento, así como sugerencias para futuras investigaciones en el campo.</w:t>
      </w:r>
    </w:p>
    <w:p w14:paraId="0D2C9717" w14:textId="77777777" w:rsidR="000D741C" w:rsidRPr="000D741C" w:rsidRDefault="000D741C" w:rsidP="000D741C">
      <w:pPr>
        <w:jc w:val="both"/>
        <w:rPr>
          <w:rFonts w:ascii="Arial" w:hAnsi="Arial" w:cs="Arial"/>
          <w:sz w:val="24"/>
          <w:szCs w:val="24"/>
        </w:rPr>
      </w:pPr>
    </w:p>
    <w:p w14:paraId="4251D5E6" w14:textId="77777777" w:rsidR="000D741C" w:rsidRDefault="000D741C" w:rsidP="000D741C">
      <w:pPr>
        <w:jc w:val="both"/>
        <w:rPr>
          <w:rFonts w:ascii="Arial" w:hAnsi="Arial" w:cs="Arial"/>
          <w:sz w:val="24"/>
          <w:szCs w:val="24"/>
        </w:rPr>
      </w:pPr>
    </w:p>
    <w:p w14:paraId="1DCC35C9" w14:textId="77777777" w:rsidR="00D31F12" w:rsidRDefault="00D31F12" w:rsidP="006F7CC9">
      <w:pPr>
        <w:jc w:val="both"/>
        <w:rPr>
          <w:b/>
          <w:bCs/>
          <w:sz w:val="36"/>
          <w:szCs w:val="36"/>
        </w:rPr>
      </w:pPr>
    </w:p>
    <w:p w14:paraId="08620009" w14:textId="77777777" w:rsidR="00D31F12" w:rsidRDefault="00D31F12">
      <w:pPr>
        <w:rPr>
          <w:b/>
          <w:bCs/>
          <w:sz w:val="36"/>
          <w:szCs w:val="36"/>
        </w:rPr>
      </w:pPr>
      <w:r>
        <w:rPr>
          <w:b/>
          <w:bCs/>
          <w:sz w:val="36"/>
          <w:szCs w:val="36"/>
        </w:rPr>
        <w:br w:type="page"/>
      </w:r>
    </w:p>
    <w:p w14:paraId="03E4CA46" w14:textId="3E3813F2" w:rsidR="008711E1" w:rsidRDefault="008711E1" w:rsidP="006F7CC9">
      <w:pPr>
        <w:jc w:val="both"/>
        <w:rPr>
          <w:b/>
          <w:bCs/>
          <w:sz w:val="36"/>
          <w:szCs w:val="36"/>
        </w:rPr>
      </w:pPr>
      <w:r>
        <w:rPr>
          <w:b/>
          <w:bCs/>
          <w:sz w:val="36"/>
          <w:szCs w:val="36"/>
        </w:rPr>
        <w:lastRenderedPageBreak/>
        <w:t>Encuesta</w:t>
      </w:r>
    </w:p>
    <w:p w14:paraId="42F9FE6E" w14:textId="77777777" w:rsidR="00186C9F" w:rsidRDefault="00186C9F" w:rsidP="006F7CC9">
      <w:pPr>
        <w:jc w:val="both"/>
        <w:rPr>
          <w:b/>
          <w:bCs/>
          <w:sz w:val="36"/>
          <w:szCs w:val="36"/>
        </w:rPr>
      </w:pPr>
    </w:p>
    <w:p w14:paraId="57925B9D" w14:textId="357F6021" w:rsidR="008711E1" w:rsidRDefault="008711E1" w:rsidP="006F7CC9">
      <w:pPr>
        <w:jc w:val="both"/>
        <w:rPr>
          <w:rFonts w:ascii="Arial" w:hAnsi="Arial" w:cs="Arial"/>
          <w:sz w:val="24"/>
          <w:szCs w:val="24"/>
        </w:rPr>
      </w:pPr>
      <w:r w:rsidRPr="00186C9F">
        <w:rPr>
          <w:rFonts w:ascii="Arial" w:hAnsi="Arial" w:cs="Arial"/>
          <w:sz w:val="24"/>
          <w:szCs w:val="24"/>
        </w:rPr>
        <w:t xml:space="preserve">Nuestro </w:t>
      </w:r>
      <w:r w:rsidR="00186C9F" w:rsidRPr="00186C9F">
        <w:rPr>
          <w:rFonts w:ascii="Arial" w:hAnsi="Arial" w:cs="Arial"/>
          <w:sz w:val="24"/>
          <w:szCs w:val="24"/>
        </w:rPr>
        <w:t xml:space="preserve">promedio </w:t>
      </w:r>
      <w:r w:rsidRPr="00186C9F">
        <w:rPr>
          <w:rFonts w:ascii="Arial" w:hAnsi="Arial" w:cs="Arial"/>
          <w:sz w:val="24"/>
          <w:szCs w:val="24"/>
        </w:rPr>
        <w:t xml:space="preserve">para realizar nuestra encuesta fue de 50 personas principalmente nos basamos en clubs de ajedrez, personas a las que realmente les interesara el ajedrez principalmente porque queríamos respuestas más </w:t>
      </w:r>
      <w:proofErr w:type="gramStart"/>
      <w:r w:rsidRPr="00186C9F">
        <w:rPr>
          <w:rFonts w:ascii="Arial" w:hAnsi="Arial" w:cs="Arial"/>
          <w:sz w:val="24"/>
          <w:szCs w:val="24"/>
        </w:rPr>
        <w:t>completas .</w:t>
      </w:r>
      <w:proofErr w:type="gramEnd"/>
      <w:r w:rsidRPr="00186C9F">
        <w:rPr>
          <w:rFonts w:ascii="Arial" w:hAnsi="Arial" w:cs="Arial"/>
          <w:sz w:val="24"/>
          <w:szCs w:val="24"/>
        </w:rPr>
        <w:t xml:space="preserve"> </w:t>
      </w:r>
      <w:r w:rsidRPr="00186C9F">
        <w:rPr>
          <w:rFonts w:ascii="Arial" w:hAnsi="Arial" w:cs="Arial"/>
          <w:sz w:val="24"/>
          <w:szCs w:val="24"/>
        </w:rPr>
        <w:t xml:space="preserve">Los resultados de nuestra encuesta revelan una demanda sólida y sostenida de juegos de ajedrez en el mercado actual. Según los datos recopilados, el 85% de los encuestados expresaron un interés considerable </w:t>
      </w:r>
      <w:r w:rsidRPr="00186C9F">
        <w:rPr>
          <w:rFonts w:ascii="Arial" w:hAnsi="Arial" w:cs="Arial"/>
          <w:sz w:val="24"/>
          <w:szCs w:val="24"/>
        </w:rPr>
        <w:t>en jugar ajedrez, destacando</w:t>
      </w:r>
      <w:r w:rsidRPr="00186C9F">
        <w:rPr>
          <w:rFonts w:ascii="Arial" w:hAnsi="Arial" w:cs="Arial"/>
          <w:sz w:val="24"/>
          <w:szCs w:val="24"/>
        </w:rPr>
        <w:t xml:space="preserve"> su aprecio </w:t>
      </w:r>
      <w:r w:rsidRPr="00186C9F">
        <w:rPr>
          <w:rFonts w:ascii="Arial" w:hAnsi="Arial" w:cs="Arial"/>
          <w:sz w:val="24"/>
          <w:szCs w:val="24"/>
        </w:rPr>
        <w:t xml:space="preserve">de que significa el ajedrez para ellos, al igual que el tiempo que </w:t>
      </w:r>
      <w:proofErr w:type="spellStart"/>
      <w:r w:rsidRPr="00186C9F">
        <w:rPr>
          <w:rFonts w:ascii="Arial" w:hAnsi="Arial" w:cs="Arial"/>
          <w:sz w:val="24"/>
          <w:szCs w:val="24"/>
        </w:rPr>
        <w:t>s</w:t>
      </w:r>
      <w:r w:rsidR="00186C9F" w:rsidRPr="00186C9F">
        <w:rPr>
          <w:rFonts w:ascii="Arial" w:hAnsi="Arial" w:cs="Arial"/>
          <w:sz w:val="24"/>
          <w:szCs w:val="24"/>
        </w:rPr>
        <w:t>ee</w:t>
      </w:r>
      <w:r w:rsidRPr="00186C9F">
        <w:rPr>
          <w:rFonts w:ascii="Arial" w:hAnsi="Arial" w:cs="Arial"/>
          <w:sz w:val="24"/>
          <w:szCs w:val="24"/>
        </w:rPr>
        <w:t>pas</w:t>
      </w:r>
      <w:proofErr w:type="spellEnd"/>
      <w:r w:rsidRPr="00186C9F">
        <w:rPr>
          <w:rFonts w:ascii="Arial" w:hAnsi="Arial" w:cs="Arial"/>
          <w:sz w:val="24"/>
          <w:szCs w:val="24"/>
        </w:rPr>
        <w:t xml:space="preserve"> jugando el </w:t>
      </w:r>
      <w:proofErr w:type="gramStart"/>
      <w:r w:rsidRPr="00186C9F">
        <w:rPr>
          <w:rFonts w:ascii="Arial" w:hAnsi="Arial" w:cs="Arial"/>
          <w:sz w:val="24"/>
          <w:szCs w:val="24"/>
        </w:rPr>
        <w:t xml:space="preserve">ajedrez </w:t>
      </w:r>
      <w:r w:rsidRPr="00186C9F">
        <w:rPr>
          <w:rFonts w:ascii="Arial" w:hAnsi="Arial" w:cs="Arial"/>
          <w:sz w:val="24"/>
          <w:szCs w:val="24"/>
        </w:rPr>
        <w:t xml:space="preserve"> y</w:t>
      </w:r>
      <w:proofErr w:type="gramEnd"/>
      <w:r w:rsidRPr="00186C9F">
        <w:rPr>
          <w:rFonts w:ascii="Arial" w:hAnsi="Arial" w:cs="Arial"/>
          <w:sz w:val="24"/>
          <w:szCs w:val="24"/>
        </w:rPr>
        <w:t xml:space="preserve"> el valor estético de este producto. Además, el 70% de los participantes indicaron que estarían dispuestos a pagar un precio ligeramente más alto por un juego de ajedrez de madera de alta calidad en comparación con las alternativas de plástico u otros materiales. Estos hallazgos reflejan una tendencia hacia la preferencia por productos artesanales y de calidad entre los consumidores, lo que presenta una oportunidad prometedora para nuestra empresa como distribuidores de juegos de ajedrez de madera.</w:t>
      </w:r>
    </w:p>
    <w:p w14:paraId="3F64A724" w14:textId="77777777" w:rsidR="00186C9F" w:rsidRDefault="00186C9F" w:rsidP="006F7CC9">
      <w:pPr>
        <w:jc w:val="both"/>
        <w:rPr>
          <w:rFonts w:ascii="Arial" w:hAnsi="Arial" w:cs="Arial"/>
          <w:sz w:val="24"/>
          <w:szCs w:val="24"/>
        </w:rPr>
      </w:pPr>
    </w:p>
    <w:p w14:paraId="5411B125" w14:textId="77777777" w:rsidR="00186C9F" w:rsidRDefault="00186C9F" w:rsidP="006F7CC9">
      <w:pPr>
        <w:jc w:val="both"/>
        <w:rPr>
          <w:rFonts w:ascii="Arial" w:hAnsi="Arial" w:cs="Arial"/>
          <w:sz w:val="24"/>
          <w:szCs w:val="24"/>
        </w:rPr>
      </w:pPr>
    </w:p>
    <w:p w14:paraId="4F96E053" w14:textId="54211AE9" w:rsidR="00186C9F" w:rsidRPr="00186C9F" w:rsidRDefault="00186C9F" w:rsidP="006F7CC9">
      <w:pPr>
        <w:jc w:val="both"/>
        <w:rPr>
          <w:rFonts w:ascii="Arial" w:hAnsi="Arial" w:cs="Arial"/>
          <w:sz w:val="24"/>
          <w:szCs w:val="24"/>
        </w:rPr>
      </w:pPr>
      <w:r>
        <w:rPr>
          <w:noProof/>
        </w:rPr>
        <w:drawing>
          <wp:inline distT="0" distB="0" distL="0" distR="0" wp14:anchorId="1D16AC88" wp14:editId="00F0D6C1">
            <wp:extent cx="3814445" cy="3162300"/>
            <wp:effectExtent l="0" t="0" r="0" b="0"/>
            <wp:docPr id="216599540"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99540" name="Imagen 1" descr="Gráfico, Gráfico circular&#10;&#10;Descripción generada automáticamente"/>
                    <pic:cNvPicPr>
                      <a:picLocks noChangeAspect="1" noChangeArrowheads="1"/>
                    </pic:cNvPicPr>
                  </pic:nvPicPr>
                  <pic:blipFill rotWithShape="1">
                    <a:blip r:embed="rId9">
                      <a:extLst>
                        <a:ext uri="{28A0092B-C50C-407E-A947-70E740481C1C}">
                          <a14:useLocalDpi xmlns:a14="http://schemas.microsoft.com/office/drawing/2010/main" val="0"/>
                        </a:ext>
                      </a:extLst>
                    </a:blip>
                    <a:srcRect t="33677" b="28033"/>
                    <a:stretch/>
                  </pic:blipFill>
                  <pic:spPr bwMode="auto">
                    <a:xfrm>
                      <a:off x="0" y="0"/>
                      <a:ext cx="3814445"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4610C5E9" w14:textId="77777777" w:rsidR="00AC1C54" w:rsidRDefault="00AC1C54" w:rsidP="006F7CC9">
      <w:pPr>
        <w:jc w:val="both"/>
        <w:rPr>
          <w:b/>
          <w:bCs/>
          <w:sz w:val="36"/>
          <w:szCs w:val="36"/>
        </w:rPr>
      </w:pPr>
    </w:p>
    <w:p w14:paraId="71B48D26" w14:textId="77777777" w:rsidR="00AC1C54" w:rsidRDefault="00AC1C54" w:rsidP="006F7CC9">
      <w:pPr>
        <w:jc w:val="both"/>
        <w:rPr>
          <w:b/>
          <w:bCs/>
          <w:sz w:val="36"/>
          <w:szCs w:val="36"/>
        </w:rPr>
      </w:pPr>
    </w:p>
    <w:p w14:paraId="7A3F9E94" w14:textId="43B4F21C" w:rsidR="00AC1C54" w:rsidRDefault="00186C9F" w:rsidP="006F7CC9">
      <w:pPr>
        <w:jc w:val="both"/>
        <w:rPr>
          <w:b/>
          <w:bCs/>
          <w:sz w:val="36"/>
          <w:szCs w:val="36"/>
        </w:rPr>
      </w:pPr>
      <w:r>
        <w:rPr>
          <w:noProof/>
        </w:rPr>
        <w:lastRenderedPageBreak/>
        <w:drawing>
          <wp:anchor distT="0" distB="0" distL="114300" distR="114300" simplePos="0" relativeHeight="251661824" behindDoc="1" locked="0" layoutInCell="1" allowOverlap="1" wp14:anchorId="18ED1CB1" wp14:editId="1F725AC8">
            <wp:simplePos x="0" y="0"/>
            <wp:positionH relativeFrom="margin">
              <wp:posOffset>22225</wp:posOffset>
            </wp:positionH>
            <wp:positionV relativeFrom="paragraph">
              <wp:posOffset>3215005</wp:posOffset>
            </wp:positionV>
            <wp:extent cx="3814445" cy="3276600"/>
            <wp:effectExtent l="0" t="0" r="0" b="0"/>
            <wp:wrapNone/>
            <wp:docPr id="1448136124" name="Imagen 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36124" name="Imagen 3" descr="Gráfico, Gráfico circular&#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t="32062" b="28264"/>
                    <a:stretch/>
                  </pic:blipFill>
                  <pic:spPr bwMode="auto">
                    <a:xfrm>
                      <a:off x="0" y="0"/>
                      <a:ext cx="3814445" cy="32766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0800" behindDoc="0" locked="0" layoutInCell="1" allowOverlap="1" wp14:anchorId="7BCF64DB" wp14:editId="48487726">
            <wp:simplePos x="0" y="0"/>
            <wp:positionH relativeFrom="margin">
              <wp:align>left</wp:align>
            </wp:positionH>
            <wp:positionV relativeFrom="paragraph">
              <wp:posOffset>0</wp:posOffset>
            </wp:positionV>
            <wp:extent cx="3814445" cy="3105150"/>
            <wp:effectExtent l="0" t="0" r="0" b="0"/>
            <wp:wrapTopAndBottom/>
            <wp:docPr id="302278757" name="Imagen 2" descr="Interfaz de usuario gráfica, Gráfico, Aplicación,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78757" name="Imagen 2" descr="Interfaz de usuario gráfica, Gráfico, Aplicación, Gráfico circular&#10;&#10;Descripción generada automáticamente"/>
                    <pic:cNvPicPr>
                      <a:picLocks noChangeAspect="1" noChangeArrowheads="1"/>
                    </pic:cNvPicPr>
                  </pic:nvPicPr>
                  <pic:blipFill rotWithShape="1">
                    <a:blip r:embed="rId11">
                      <a:extLst>
                        <a:ext uri="{28A0092B-C50C-407E-A947-70E740481C1C}">
                          <a14:useLocalDpi xmlns:a14="http://schemas.microsoft.com/office/drawing/2010/main" val="0"/>
                        </a:ext>
                      </a:extLst>
                    </a:blip>
                    <a:srcRect t="30794" b="31608"/>
                    <a:stretch/>
                  </pic:blipFill>
                  <pic:spPr bwMode="auto">
                    <a:xfrm>
                      <a:off x="0" y="0"/>
                      <a:ext cx="3814445" cy="3105150"/>
                    </a:xfrm>
                    <a:prstGeom prst="rect">
                      <a:avLst/>
                    </a:prstGeom>
                    <a:noFill/>
                    <a:ln>
                      <a:noFill/>
                    </a:ln>
                    <a:extLst>
                      <a:ext uri="{53640926-AAD7-44D8-BBD7-CCE9431645EC}">
                        <a14:shadowObscured xmlns:a14="http://schemas.microsoft.com/office/drawing/2010/main"/>
                      </a:ext>
                    </a:extLst>
                  </pic:spPr>
                </pic:pic>
              </a:graphicData>
            </a:graphic>
          </wp:anchor>
        </w:drawing>
      </w:r>
    </w:p>
    <w:p w14:paraId="035A98C7" w14:textId="502FF95B" w:rsidR="00AC1C54" w:rsidRDefault="00AC1C54" w:rsidP="006F7CC9">
      <w:pPr>
        <w:jc w:val="both"/>
        <w:rPr>
          <w:b/>
          <w:bCs/>
          <w:sz w:val="36"/>
          <w:szCs w:val="36"/>
        </w:rPr>
      </w:pPr>
    </w:p>
    <w:p w14:paraId="32DFA0D4" w14:textId="0050BA77" w:rsidR="00AC1C54" w:rsidRDefault="00AC1C54" w:rsidP="006F7CC9">
      <w:pPr>
        <w:jc w:val="both"/>
        <w:rPr>
          <w:b/>
          <w:bCs/>
          <w:sz w:val="36"/>
          <w:szCs w:val="36"/>
        </w:rPr>
      </w:pPr>
    </w:p>
    <w:p w14:paraId="04E1E55B" w14:textId="201DB226" w:rsidR="00AC1C54" w:rsidRDefault="00186C9F" w:rsidP="006F7CC9">
      <w:pPr>
        <w:jc w:val="both"/>
      </w:pPr>
      <w:r w:rsidRPr="00186C9F">
        <w:t xml:space="preserve"> </w:t>
      </w:r>
    </w:p>
    <w:p w14:paraId="7E574FA2" w14:textId="5EA34866" w:rsidR="00186C9F" w:rsidRDefault="00186C9F" w:rsidP="006F7CC9">
      <w:pPr>
        <w:jc w:val="both"/>
        <w:rPr>
          <w:b/>
          <w:bCs/>
          <w:sz w:val="36"/>
          <w:szCs w:val="36"/>
        </w:rPr>
      </w:pPr>
    </w:p>
    <w:p w14:paraId="6280D7C9" w14:textId="54465D03" w:rsidR="00186C9F" w:rsidRDefault="00186C9F" w:rsidP="006F7CC9">
      <w:pPr>
        <w:jc w:val="both"/>
        <w:rPr>
          <w:b/>
          <w:bCs/>
          <w:sz w:val="36"/>
          <w:szCs w:val="36"/>
        </w:rPr>
      </w:pPr>
    </w:p>
    <w:p w14:paraId="3A2D08B5" w14:textId="199552B1" w:rsidR="00186C9F" w:rsidRDefault="00186C9F">
      <w:pPr>
        <w:rPr>
          <w:b/>
          <w:bCs/>
          <w:sz w:val="36"/>
          <w:szCs w:val="36"/>
        </w:rPr>
      </w:pPr>
      <w:r>
        <w:rPr>
          <w:b/>
          <w:bCs/>
          <w:sz w:val="36"/>
          <w:szCs w:val="36"/>
        </w:rPr>
        <w:br w:type="page"/>
      </w:r>
    </w:p>
    <w:p w14:paraId="48A39B44" w14:textId="10920D72" w:rsidR="00186C9F" w:rsidRDefault="00186C9F" w:rsidP="006F7CC9">
      <w:pPr>
        <w:jc w:val="both"/>
        <w:rPr>
          <w:b/>
          <w:bCs/>
          <w:sz w:val="36"/>
          <w:szCs w:val="36"/>
        </w:rPr>
      </w:pPr>
      <w:r>
        <w:rPr>
          <w:noProof/>
        </w:rPr>
        <w:lastRenderedPageBreak/>
        <w:drawing>
          <wp:anchor distT="0" distB="0" distL="114300" distR="114300" simplePos="0" relativeHeight="251662848" behindDoc="1" locked="0" layoutInCell="1" allowOverlap="1" wp14:anchorId="3B10E4F9" wp14:editId="59D4452E">
            <wp:simplePos x="0" y="0"/>
            <wp:positionH relativeFrom="margin">
              <wp:align>left</wp:align>
            </wp:positionH>
            <wp:positionV relativeFrom="paragraph">
              <wp:posOffset>-348615</wp:posOffset>
            </wp:positionV>
            <wp:extent cx="3814445" cy="3209925"/>
            <wp:effectExtent l="0" t="0" r="0" b="9525"/>
            <wp:wrapNone/>
            <wp:docPr id="434009764" name="Imagen 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09764" name="Imagen 4" descr="Gráfico, Gráfico circular&#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499" t="31485" r="-499" b="29648"/>
                    <a:stretch/>
                  </pic:blipFill>
                  <pic:spPr bwMode="auto">
                    <a:xfrm>
                      <a:off x="0" y="0"/>
                      <a:ext cx="3814445" cy="3209925"/>
                    </a:xfrm>
                    <a:prstGeom prst="rect">
                      <a:avLst/>
                    </a:prstGeom>
                    <a:noFill/>
                    <a:ln>
                      <a:noFill/>
                    </a:ln>
                    <a:extLst>
                      <a:ext uri="{53640926-AAD7-44D8-BBD7-CCE9431645EC}">
                        <a14:shadowObscured xmlns:a14="http://schemas.microsoft.com/office/drawing/2010/main"/>
                      </a:ext>
                    </a:extLst>
                  </pic:spPr>
                </pic:pic>
              </a:graphicData>
            </a:graphic>
          </wp:anchor>
        </w:drawing>
      </w:r>
    </w:p>
    <w:p w14:paraId="5513B8D7" w14:textId="1909C4DE" w:rsidR="00186C9F" w:rsidRDefault="00186C9F">
      <w:pPr>
        <w:rPr>
          <w:b/>
          <w:bCs/>
          <w:sz w:val="36"/>
          <w:szCs w:val="36"/>
        </w:rPr>
      </w:pPr>
      <w:r>
        <w:rPr>
          <w:noProof/>
        </w:rPr>
        <w:drawing>
          <wp:anchor distT="0" distB="0" distL="114300" distR="114300" simplePos="0" relativeHeight="251663872" behindDoc="1" locked="0" layoutInCell="1" allowOverlap="1" wp14:anchorId="36AFAF15" wp14:editId="42A6B50A">
            <wp:simplePos x="0" y="0"/>
            <wp:positionH relativeFrom="margin">
              <wp:align>left</wp:align>
            </wp:positionH>
            <wp:positionV relativeFrom="paragraph">
              <wp:posOffset>3098165</wp:posOffset>
            </wp:positionV>
            <wp:extent cx="3814445" cy="3400425"/>
            <wp:effectExtent l="0" t="0" r="0" b="9525"/>
            <wp:wrapNone/>
            <wp:docPr id="184886103" name="Imagen 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6103" name="Imagen 5" descr="Gráfico, Gráfico circular&#10;&#10;Descripción generada automáticamente"/>
                    <pic:cNvPicPr>
                      <a:picLocks noChangeAspect="1" noChangeArrowheads="1"/>
                    </pic:cNvPicPr>
                  </pic:nvPicPr>
                  <pic:blipFill rotWithShape="1">
                    <a:blip r:embed="rId13">
                      <a:extLst>
                        <a:ext uri="{28A0092B-C50C-407E-A947-70E740481C1C}">
                          <a14:useLocalDpi xmlns:a14="http://schemas.microsoft.com/office/drawing/2010/main" val="0"/>
                        </a:ext>
                      </a:extLst>
                    </a:blip>
                    <a:srcRect t="28834" b="29993"/>
                    <a:stretch/>
                  </pic:blipFill>
                  <pic:spPr bwMode="auto">
                    <a:xfrm>
                      <a:off x="0" y="0"/>
                      <a:ext cx="3814445" cy="3400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bCs/>
          <w:sz w:val="36"/>
          <w:szCs w:val="36"/>
        </w:rPr>
        <w:br w:type="page"/>
      </w:r>
    </w:p>
    <w:p w14:paraId="08E3165E" w14:textId="056592C5" w:rsidR="00186C9F" w:rsidRDefault="00186C9F" w:rsidP="006F7CC9">
      <w:pPr>
        <w:jc w:val="both"/>
        <w:rPr>
          <w:b/>
          <w:bCs/>
          <w:sz w:val="36"/>
          <w:szCs w:val="36"/>
        </w:rPr>
      </w:pPr>
      <w:r>
        <w:rPr>
          <w:noProof/>
        </w:rPr>
        <w:lastRenderedPageBreak/>
        <w:drawing>
          <wp:inline distT="0" distB="0" distL="0" distR="0" wp14:anchorId="0F87CD87" wp14:editId="0C3CBA92">
            <wp:extent cx="3814445" cy="3924300"/>
            <wp:effectExtent l="0" t="0" r="0" b="0"/>
            <wp:docPr id="587244980" name="Imagen 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44980" name="Imagen 6" descr="Gráfico, Gráfico de barras&#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t="29295" b="23189"/>
                    <a:stretch/>
                  </pic:blipFill>
                  <pic:spPr bwMode="auto">
                    <a:xfrm>
                      <a:off x="0" y="0"/>
                      <a:ext cx="3814445" cy="3924300"/>
                    </a:xfrm>
                    <a:prstGeom prst="rect">
                      <a:avLst/>
                    </a:prstGeom>
                    <a:noFill/>
                    <a:ln>
                      <a:noFill/>
                    </a:ln>
                    <a:extLst>
                      <a:ext uri="{53640926-AAD7-44D8-BBD7-CCE9431645EC}">
                        <a14:shadowObscured xmlns:a14="http://schemas.microsoft.com/office/drawing/2010/main"/>
                      </a:ext>
                    </a:extLst>
                  </pic:spPr>
                </pic:pic>
              </a:graphicData>
            </a:graphic>
          </wp:inline>
        </w:drawing>
      </w:r>
    </w:p>
    <w:p w14:paraId="24BC3854" w14:textId="1BC58CFD" w:rsidR="00186C9F" w:rsidRDefault="00186C9F">
      <w:pPr>
        <w:rPr>
          <w:b/>
          <w:bCs/>
          <w:sz w:val="36"/>
          <w:szCs w:val="36"/>
        </w:rPr>
      </w:pPr>
      <w:r>
        <w:rPr>
          <w:noProof/>
        </w:rPr>
        <w:drawing>
          <wp:anchor distT="0" distB="0" distL="114300" distR="114300" simplePos="0" relativeHeight="251664896" behindDoc="1" locked="0" layoutInCell="1" allowOverlap="1" wp14:anchorId="5F928079" wp14:editId="4ACB4CB1">
            <wp:simplePos x="0" y="0"/>
            <wp:positionH relativeFrom="column">
              <wp:posOffset>-22860</wp:posOffset>
            </wp:positionH>
            <wp:positionV relativeFrom="paragraph">
              <wp:posOffset>194945</wp:posOffset>
            </wp:positionV>
            <wp:extent cx="3814445" cy="3419475"/>
            <wp:effectExtent l="0" t="0" r="0" b="9525"/>
            <wp:wrapNone/>
            <wp:docPr id="649923958" name="Imagen 7" descr="Interfaz de usuario gráfica, Gráfico, Aplicación,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23958" name="Imagen 7" descr="Interfaz de usuario gráfica, Gráfico, Aplicación, Gráfico circular&#10;&#10;Descripción generada automá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t="32408" b="26188"/>
                    <a:stretch/>
                  </pic:blipFill>
                  <pic:spPr bwMode="auto">
                    <a:xfrm>
                      <a:off x="0" y="0"/>
                      <a:ext cx="3814445" cy="3419475"/>
                    </a:xfrm>
                    <a:prstGeom prst="rect">
                      <a:avLst/>
                    </a:prstGeom>
                    <a:noFill/>
                    <a:ln>
                      <a:noFill/>
                    </a:ln>
                    <a:extLst>
                      <a:ext uri="{53640926-AAD7-44D8-BBD7-CCE9431645EC}">
                        <a14:shadowObscured xmlns:a14="http://schemas.microsoft.com/office/drawing/2010/main"/>
                      </a:ext>
                    </a:extLst>
                  </pic:spPr>
                </pic:pic>
              </a:graphicData>
            </a:graphic>
          </wp:anchor>
        </w:drawing>
      </w:r>
      <w:r>
        <w:rPr>
          <w:b/>
          <w:bCs/>
          <w:sz w:val="36"/>
          <w:szCs w:val="36"/>
        </w:rPr>
        <w:br w:type="page"/>
      </w:r>
    </w:p>
    <w:p w14:paraId="12489415" w14:textId="7F711C40" w:rsidR="00186C9F" w:rsidRDefault="00186C9F" w:rsidP="006F7CC9">
      <w:pPr>
        <w:jc w:val="both"/>
        <w:rPr>
          <w:b/>
          <w:bCs/>
          <w:sz w:val="36"/>
          <w:szCs w:val="36"/>
        </w:rPr>
      </w:pPr>
      <w:r>
        <w:rPr>
          <w:noProof/>
        </w:rPr>
        <w:lastRenderedPageBreak/>
        <w:drawing>
          <wp:anchor distT="0" distB="0" distL="114300" distR="114300" simplePos="0" relativeHeight="251665920" behindDoc="1" locked="0" layoutInCell="1" allowOverlap="1" wp14:anchorId="79A2A25B" wp14:editId="528FD57A">
            <wp:simplePos x="0" y="0"/>
            <wp:positionH relativeFrom="margin">
              <wp:posOffset>5715</wp:posOffset>
            </wp:positionH>
            <wp:positionV relativeFrom="paragraph">
              <wp:posOffset>-175896</wp:posOffset>
            </wp:positionV>
            <wp:extent cx="3814445" cy="3686175"/>
            <wp:effectExtent l="0" t="0" r="0" b="9525"/>
            <wp:wrapNone/>
            <wp:docPr id="1964956568" name="Imagen 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56568" name="Imagen 8" descr="Gráfico, Gráfico de barras&#10;&#10;Descripción generada automá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t="28140" b="27226"/>
                    <a:stretch/>
                  </pic:blipFill>
                  <pic:spPr bwMode="auto">
                    <a:xfrm>
                      <a:off x="0" y="0"/>
                      <a:ext cx="3814445" cy="3686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DD1741" w14:textId="0D25754C" w:rsidR="00186C9F" w:rsidRDefault="00186C9F" w:rsidP="006F7CC9">
      <w:pPr>
        <w:jc w:val="both"/>
        <w:rPr>
          <w:b/>
          <w:bCs/>
          <w:sz w:val="36"/>
          <w:szCs w:val="36"/>
        </w:rPr>
      </w:pPr>
    </w:p>
    <w:p w14:paraId="62A8C6CA" w14:textId="6157C6C3" w:rsidR="00186C9F" w:rsidRDefault="00186C9F" w:rsidP="006F7CC9">
      <w:pPr>
        <w:jc w:val="both"/>
        <w:rPr>
          <w:b/>
          <w:bCs/>
          <w:sz w:val="36"/>
          <w:szCs w:val="36"/>
        </w:rPr>
      </w:pPr>
    </w:p>
    <w:p w14:paraId="4B6B4868" w14:textId="4BD76C26" w:rsidR="00186C9F" w:rsidRDefault="00186C9F" w:rsidP="006F7CC9">
      <w:pPr>
        <w:jc w:val="both"/>
        <w:rPr>
          <w:b/>
          <w:bCs/>
          <w:sz w:val="36"/>
          <w:szCs w:val="36"/>
        </w:rPr>
      </w:pPr>
    </w:p>
    <w:p w14:paraId="31FABF42" w14:textId="77777777" w:rsidR="00186C9F" w:rsidRDefault="00186C9F" w:rsidP="006F7CC9">
      <w:pPr>
        <w:jc w:val="both"/>
        <w:rPr>
          <w:b/>
          <w:bCs/>
          <w:sz w:val="36"/>
          <w:szCs w:val="36"/>
        </w:rPr>
      </w:pPr>
    </w:p>
    <w:p w14:paraId="2C5D91C5" w14:textId="543C90A6" w:rsidR="00186C9F" w:rsidRDefault="00186C9F">
      <w:pPr>
        <w:rPr>
          <w:b/>
          <w:bCs/>
          <w:sz w:val="36"/>
          <w:szCs w:val="36"/>
        </w:rPr>
      </w:pPr>
      <w:r>
        <w:rPr>
          <w:noProof/>
        </w:rPr>
        <w:drawing>
          <wp:anchor distT="0" distB="0" distL="114300" distR="114300" simplePos="0" relativeHeight="251666944" behindDoc="1" locked="0" layoutInCell="1" allowOverlap="1" wp14:anchorId="294A203B" wp14:editId="794E6C64">
            <wp:simplePos x="0" y="0"/>
            <wp:positionH relativeFrom="margin">
              <wp:posOffset>38100</wp:posOffset>
            </wp:positionH>
            <wp:positionV relativeFrom="paragraph">
              <wp:posOffset>2009775</wp:posOffset>
            </wp:positionV>
            <wp:extent cx="3814445" cy="3762375"/>
            <wp:effectExtent l="0" t="0" r="0" b="9525"/>
            <wp:wrapNone/>
            <wp:docPr id="1557862361" name="Imagen 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62361" name="Imagen 9" descr="Gráfico, Gráfico de barras&#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t="29640" b="24804"/>
                    <a:stretch/>
                  </pic:blipFill>
                  <pic:spPr bwMode="auto">
                    <a:xfrm>
                      <a:off x="0" y="0"/>
                      <a:ext cx="3814445" cy="3762375"/>
                    </a:xfrm>
                    <a:prstGeom prst="rect">
                      <a:avLst/>
                    </a:prstGeom>
                    <a:noFill/>
                    <a:ln>
                      <a:noFill/>
                    </a:ln>
                    <a:extLst>
                      <a:ext uri="{53640926-AAD7-44D8-BBD7-CCE9431645EC}">
                        <a14:shadowObscured xmlns:a14="http://schemas.microsoft.com/office/drawing/2010/main"/>
                      </a:ext>
                    </a:extLst>
                  </pic:spPr>
                </pic:pic>
              </a:graphicData>
            </a:graphic>
          </wp:anchor>
        </w:drawing>
      </w:r>
      <w:r>
        <w:rPr>
          <w:b/>
          <w:bCs/>
          <w:sz w:val="36"/>
          <w:szCs w:val="36"/>
        </w:rPr>
        <w:br w:type="page"/>
      </w:r>
    </w:p>
    <w:p w14:paraId="1758C998" w14:textId="2A1A7664" w:rsidR="00186C9F" w:rsidRDefault="00186C9F" w:rsidP="006F7CC9">
      <w:pPr>
        <w:jc w:val="both"/>
        <w:rPr>
          <w:b/>
          <w:bCs/>
          <w:sz w:val="36"/>
          <w:szCs w:val="36"/>
        </w:rPr>
      </w:pPr>
      <w:r>
        <w:rPr>
          <w:noProof/>
        </w:rPr>
        <w:lastRenderedPageBreak/>
        <w:drawing>
          <wp:anchor distT="0" distB="0" distL="114300" distR="114300" simplePos="0" relativeHeight="251667968" behindDoc="1" locked="0" layoutInCell="1" allowOverlap="1" wp14:anchorId="5B9CD7E2" wp14:editId="20465535">
            <wp:simplePos x="0" y="0"/>
            <wp:positionH relativeFrom="margin">
              <wp:align>left</wp:align>
            </wp:positionH>
            <wp:positionV relativeFrom="paragraph">
              <wp:posOffset>3810</wp:posOffset>
            </wp:positionV>
            <wp:extent cx="3814445" cy="2943225"/>
            <wp:effectExtent l="0" t="0" r="0" b="9525"/>
            <wp:wrapNone/>
            <wp:docPr id="1705954951" name="Imagen 1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54951" name="Imagen 10" descr="Gráfico, Gráfico circular&#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t="35006" b="27172"/>
                    <a:stretch/>
                  </pic:blipFill>
                  <pic:spPr bwMode="auto">
                    <a:xfrm>
                      <a:off x="0" y="0"/>
                      <a:ext cx="3814445" cy="2943225"/>
                    </a:xfrm>
                    <a:prstGeom prst="rect">
                      <a:avLst/>
                    </a:prstGeom>
                    <a:noFill/>
                    <a:ln>
                      <a:noFill/>
                    </a:ln>
                    <a:extLst>
                      <a:ext uri="{53640926-AAD7-44D8-BBD7-CCE9431645EC}">
                        <a14:shadowObscured xmlns:a14="http://schemas.microsoft.com/office/drawing/2010/main"/>
                      </a:ext>
                    </a:extLst>
                  </pic:spPr>
                </pic:pic>
              </a:graphicData>
            </a:graphic>
          </wp:anchor>
        </w:drawing>
      </w:r>
    </w:p>
    <w:p w14:paraId="0053D452" w14:textId="050FD327" w:rsidR="00186C9F" w:rsidRDefault="00186C9F" w:rsidP="006F7CC9">
      <w:pPr>
        <w:jc w:val="both"/>
        <w:rPr>
          <w:b/>
          <w:bCs/>
          <w:sz w:val="36"/>
          <w:szCs w:val="36"/>
        </w:rPr>
      </w:pPr>
    </w:p>
    <w:p w14:paraId="57DB2B6F" w14:textId="7F5056D5" w:rsidR="00186C9F" w:rsidRDefault="00186C9F" w:rsidP="006F7CC9">
      <w:pPr>
        <w:jc w:val="both"/>
        <w:rPr>
          <w:b/>
          <w:bCs/>
          <w:sz w:val="36"/>
          <w:szCs w:val="36"/>
        </w:rPr>
      </w:pPr>
    </w:p>
    <w:p w14:paraId="518B73F6" w14:textId="24974CEC" w:rsidR="00AC1C54" w:rsidRDefault="00AC1C54" w:rsidP="006F7CC9">
      <w:pPr>
        <w:jc w:val="both"/>
        <w:rPr>
          <w:b/>
          <w:bCs/>
          <w:sz w:val="36"/>
          <w:szCs w:val="36"/>
        </w:rPr>
      </w:pPr>
    </w:p>
    <w:p w14:paraId="240050F2" w14:textId="7EA24635" w:rsidR="00AC1C54" w:rsidRDefault="00AC1C54" w:rsidP="006F7CC9">
      <w:pPr>
        <w:jc w:val="both"/>
        <w:rPr>
          <w:b/>
          <w:bCs/>
          <w:sz w:val="36"/>
          <w:szCs w:val="36"/>
        </w:rPr>
      </w:pPr>
    </w:p>
    <w:p w14:paraId="7398AE10" w14:textId="77777777" w:rsidR="00AC1C54" w:rsidRDefault="00AC1C54" w:rsidP="006F7CC9">
      <w:pPr>
        <w:jc w:val="both"/>
        <w:rPr>
          <w:b/>
          <w:bCs/>
          <w:sz w:val="36"/>
          <w:szCs w:val="36"/>
        </w:rPr>
      </w:pPr>
    </w:p>
    <w:p w14:paraId="023D83F3" w14:textId="55E6EEF4" w:rsidR="00AC1C54" w:rsidRDefault="00AC1C54" w:rsidP="006F7CC9">
      <w:pPr>
        <w:jc w:val="both"/>
        <w:rPr>
          <w:b/>
          <w:bCs/>
          <w:sz w:val="36"/>
          <w:szCs w:val="36"/>
        </w:rPr>
      </w:pPr>
    </w:p>
    <w:p w14:paraId="31436B6A" w14:textId="6E17F641" w:rsidR="00AC1C54" w:rsidRDefault="00AC1C54" w:rsidP="006F7CC9">
      <w:pPr>
        <w:jc w:val="both"/>
        <w:rPr>
          <w:b/>
          <w:bCs/>
          <w:sz w:val="36"/>
          <w:szCs w:val="36"/>
        </w:rPr>
      </w:pPr>
    </w:p>
    <w:p w14:paraId="0165DAC6" w14:textId="2F7632A3" w:rsidR="00AC1C54" w:rsidRDefault="00AC1C54" w:rsidP="006F7CC9">
      <w:pPr>
        <w:jc w:val="both"/>
        <w:rPr>
          <w:b/>
          <w:bCs/>
          <w:sz w:val="36"/>
          <w:szCs w:val="36"/>
        </w:rPr>
      </w:pPr>
    </w:p>
    <w:p w14:paraId="364CC6F4" w14:textId="61239E79" w:rsidR="00AC1C54" w:rsidRDefault="00D31F12" w:rsidP="006F7CC9">
      <w:pPr>
        <w:jc w:val="both"/>
        <w:rPr>
          <w:b/>
          <w:bCs/>
          <w:sz w:val="36"/>
          <w:szCs w:val="36"/>
        </w:rPr>
      </w:pPr>
      <w:r>
        <w:rPr>
          <w:noProof/>
        </w:rPr>
        <w:drawing>
          <wp:anchor distT="0" distB="0" distL="114300" distR="114300" simplePos="0" relativeHeight="251668992" behindDoc="1" locked="0" layoutInCell="1" allowOverlap="1" wp14:anchorId="359D3EC3" wp14:editId="2E837714">
            <wp:simplePos x="0" y="0"/>
            <wp:positionH relativeFrom="margin">
              <wp:align>left</wp:align>
            </wp:positionH>
            <wp:positionV relativeFrom="paragraph">
              <wp:posOffset>30480</wp:posOffset>
            </wp:positionV>
            <wp:extent cx="3814445" cy="3381375"/>
            <wp:effectExtent l="0" t="0" r="0" b="9525"/>
            <wp:wrapNone/>
            <wp:docPr id="975578763" name="Imagen 1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78763" name="Imagen 11" descr="Gráfico, Gráfico circular&#10;&#10;Descripción generada automáticamente"/>
                    <pic:cNvPicPr>
                      <a:picLocks noChangeAspect="1" noChangeArrowheads="1"/>
                    </pic:cNvPicPr>
                  </pic:nvPicPr>
                  <pic:blipFill rotWithShape="1">
                    <a:blip r:embed="rId19">
                      <a:extLst>
                        <a:ext uri="{28A0092B-C50C-407E-A947-70E740481C1C}">
                          <a14:useLocalDpi xmlns:a14="http://schemas.microsoft.com/office/drawing/2010/main" val="0"/>
                        </a:ext>
                      </a:extLst>
                    </a:blip>
                    <a:srcRect t="35061" b="23997"/>
                    <a:stretch/>
                  </pic:blipFill>
                  <pic:spPr bwMode="auto">
                    <a:xfrm>
                      <a:off x="0" y="0"/>
                      <a:ext cx="3814445" cy="3381375"/>
                    </a:xfrm>
                    <a:prstGeom prst="rect">
                      <a:avLst/>
                    </a:prstGeom>
                    <a:noFill/>
                    <a:ln>
                      <a:noFill/>
                    </a:ln>
                    <a:extLst>
                      <a:ext uri="{53640926-AAD7-44D8-BBD7-CCE9431645EC}">
                        <a14:shadowObscured xmlns:a14="http://schemas.microsoft.com/office/drawing/2010/main"/>
                      </a:ext>
                    </a:extLst>
                  </pic:spPr>
                </pic:pic>
              </a:graphicData>
            </a:graphic>
          </wp:anchor>
        </w:drawing>
      </w:r>
    </w:p>
    <w:p w14:paraId="5AB1CA76" w14:textId="6C24F6F9" w:rsidR="00AC1C54" w:rsidRDefault="00AC1C54" w:rsidP="006F7CC9">
      <w:pPr>
        <w:jc w:val="both"/>
        <w:rPr>
          <w:b/>
          <w:bCs/>
          <w:sz w:val="36"/>
          <w:szCs w:val="36"/>
        </w:rPr>
      </w:pPr>
    </w:p>
    <w:p w14:paraId="2B51319E" w14:textId="7CC0C881" w:rsidR="00AC1C54" w:rsidRDefault="00AC1C54" w:rsidP="006F7CC9">
      <w:pPr>
        <w:jc w:val="both"/>
        <w:rPr>
          <w:b/>
          <w:bCs/>
          <w:sz w:val="36"/>
          <w:szCs w:val="36"/>
        </w:rPr>
      </w:pPr>
    </w:p>
    <w:p w14:paraId="635A9BF9" w14:textId="77777777" w:rsidR="00AC1C54" w:rsidRDefault="00AC1C54" w:rsidP="006F7CC9">
      <w:pPr>
        <w:jc w:val="both"/>
        <w:rPr>
          <w:b/>
          <w:bCs/>
          <w:sz w:val="36"/>
          <w:szCs w:val="36"/>
        </w:rPr>
      </w:pPr>
    </w:p>
    <w:p w14:paraId="7C1FD342" w14:textId="3FB4CAD3" w:rsidR="00AC1C54" w:rsidRDefault="00AC1C54" w:rsidP="006F7CC9">
      <w:pPr>
        <w:jc w:val="both"/>
        <w:rPr>
          <w:b/>
          <w:bCs/>
          <w:sz w:val="36"/>
          <w:szCs w:val="36"/>
        </w:rPr>
      </w:pPr>
    </w:p>
    <w:p w14:paraId="383CBE41" w14:textId="77777777" w:rsidR="00AC1C54" w:rsidRDefault="00AC1C54" w:rsidP="006F7CC9">
      <w:pPr>
        <w:jc w:val="both"/>
        <w:rPr>
          <w:b/>
          <w:bCs/>
          <w:sz w:val="36"/>
          <w:szCs w:val="36"/>
        </w:rPr>
      </w:pPr>
    </w:p>
    <w:p w14:paraId="0BB1DF7A" w14:textId="77777777" w:rsidR="00AC1C54" w:rsidRDefault="00AC1C54" w:rsidP="006F7CC9">
      <w:pPr>
        <w:jc w:val="both"/>
        <w:rPr>
          <w:b/>
          <w:bCs/>
          <w:sz w:val="36"/>
          <w:szCs w:val="36"/>
        </w:rPr>
      </w:pPr>
    </w:p>
    <w:p w14:paraId="0320CE96" w14:textId="77777777" w:rsidR="00186C9F" w:rsidRDefault="00186C9F" w:rsidP="006F7CC9">
      <w:pPr>
        <w:jc w:val="both"/>
        <w:rPr>
          <w:b/>
          <w:bCs/>
          <w:sz w:val="36"/>
          <w:szCs w:val="36"/>
        </w:rPr>
      </w:pPr>
    </w:p>
    <w:p w14:paraId="0EFD8D15" w14:textId="77777777" w:rsidR="00186C9F" w:rsidRDefault="00186C9F" w:rsidP="006F7CC9">
      <w:pPr>
        <w:jc w:val="both"/>
        <w:rPr>
          <w:b/>
          <w:bCs/>
          <w:sz w:val="36"/>
          <w:szCs w:val="36"/>
        </w:rPr>
      </w:pPr>
    </w:p>
    <w:p w14:paraId="726950A9" w14:textId="77777777" w:rsidR="00186C9F" w:rsidRDefault="00186C9F" w:rsidP="006F7CC9">
      <w:pPr>
        <w:jc w:val="both"/>
        <w:rPr>
          <w:b/>
          <w:bCs/>
          <w:sz w:val="36"/>
          <w:szCs w:val="36"/>
        </w:rPr>
      </w:pPr>
    </w:p>
    <w:p w14:paraId="6AEB6FE1" w14:textId="77777777" w:rsidR="00186C9F" w:rsidRDefault="00186C9F" w:rsidP="006F7CC9">
      <w:pPr>
        <w:jc w:val="both"/>
        <w:rPr>
          <w:b/>
          <w:bCs/>
          <w:sz w:val="36"/>
          <w:szCs w:val="36"/>
        </w:rPr>
      </w:pPr>
    </w:p>
    <w:p w14:paraId="7C54D192" w14:textId="0A208CBB" w:rsidR="00186C9F" w:rsidRDefault="00D31F12" w:rsidP="006F7CC9">
      <w:pPr>
        <w:jc w:val="both"/>
        <w:rPr>
          <w:b/>
          <w:bCs/>
          <w:sz w:val="36"/>
          <w:szCs w:val="36"/>
        </w:rPr>
      </w:pPr>
      <w:r>
        <w:rPr>
          <w:b/>
          <w:bCs/>
          <w:sz w:val="36"/>
          <w:szCs w:val="36"/>
        </w:rPr>
        <w:lastRenderedPageBreak/>
        <w:t xml:space="preserve">Conclusiones </w:t>
      </w:r>
    </w:p>
    <w:p w14:paraId="74CBBD5B" w14:textId="77777777" w:rsidR="00D31F12" w:rsidRDefault="00D31F12" w:rsidP="006F7CC9">
      <w:pPr>
        <w:jc w:val="both"/>
        <w:rPr>
          <w:b/>
          <w:bCs/>
          <w:sz w:val="36"/>
          <w:szCs w:val="36"/>
        </w:rPr>
      </w:pPr>
    </w:p>
    <w:p w14:paraId="06827A07" w14:textId="77777777" w:rsidR="00D31F12" w:rsidRDefault="00D31F12" w:rsidP="006F7CC9">
      <w:pPr>
        <w:jc w:val="both"/>
        <w:rPr>
          <w:b/>
          <w:bCs/>
          <w:sz w:val="36"/>
          <w:szCs w:val="36"/>
        </w:rPr>
      </w:pPr>
    </w:p>
    <w:p w14:paraId="509F8BC0" w14:textId="442D342D" w:rsidR="00D31F12" w:rsidRDefault="00D31F12" w:rsidP="006F7CC9">
      <w:pPr>
        <w:jc w:val="both"/>
        <w:rPr>
          <w:b/>
          <w:bCs/>
          <w:sz w:val="36"/>
          <w:szCs w:val="36"/>
        </w:rPr>
      </w:pPr>
    </w:p>
    <w:p w14:paraId="1B807521" w14:textId="77777777" w:rsidR="00D31F12" w:rsidRDefault="00D31F12" w:rsidP="00D31F12">
      <w:pPr>
        <w:rPr>
          <w:b/>
          <w:bCs/>
          <w:sz w:val="36"/>
          <w:szCs w:val="36"/>
        </w:rPr>
      </w:pPr>
    </w:p>
    <w:p w14:paraId="14796A03" w14:textId="77777777" w:rsidR="00D31F12" w:rsidRDefault="00D31F12" w:rsidP="00D31F12">
      <w:pPr>
        <w:rPr>
          <w:b/>
          <w:bCs/>
          <w:sz w:val="36"/>
          <w:szCs w:val="36"/>
        </w:rPr>
      </w:pPr>
    </w:p>
    <w:p w14:paraId="30D880B1" w14:textId="77777777" w:rsidR="00D31F12" w:rsidRDefault="00D31F12" w:rsidP="00D31F12">
      <w:pPr>
        <w:rPr>
          <w:b/>
          <w:bCs/>
          <w:sz w:val="36"/>
          <w:szCs w:val="36"/>
        </w:rPr>
      </w:pPr>
    </w:p>
    <w:p w14:paraId="7F286D40" w14:textId="77777777" w:rsidR="00D31F12" w:rsidRDefault="00D31F12" w:rsidP="00D31F12">
      <w:pPr>
        <w:rPr>
          <w:b/>
          <w:bCs/>
          <w:sz w:val="36"/>
          <w:szCs w:val="36"/>
        </w:rPr>
      </w:pPr>
    </w:p>
    <w:p w14:paraId="4D1C3919" w14:textId="77777777" w:rsidR="00D31F12" w:rsidRDefault="00D31F12" w:rsidP="00D31F12">
      <w:pPr>
        <w:rPr>
          <w:b/>
          <w:bCs/>
          <w:sz w:val="36"/>
          <w:szCs w:val="36"/>
        </w:rPr>
      </w:pPr>
    </w:p>
    <w:p w14:paraId="4DCBD681" w14:textId="77777777" w:rsidR="00D31F12" w:rsidRDefault="00D31F12" w:rsidP="00D31F12">
      <w:pPr>
        <w:rPr>
          <w:b/>
          <w:bCs/>
          <w:sz w:val="36"/>
          <w:szCs w:val="36"/>
        </w:rPr>
      </w:pPr>
    </w:p>
    <w:p w14:paraId="76F7FB1B" w14:textId="77777777" w:rsidR="00D31F12" w:rsidRDefault="00D31F12" w:rsidP="00D31F12">
      <w:pPr>
        <w:rPr>
          <w:b/>
          <w:bCs/>
          <w:sz w:val="36"/>
          <w:szCs w:val="36"/>
        </w:rPr>
      </w:pPr>
    </w:p>
    <w:p w14:paraId="37F5EBD6" w14:textId="77777777" w:rsidR="00D31F12" w:rsidRDefault="00D31F12" w:rsidP="00D31F12">
      <w:pPr>
        <w:rPr>
          <w:b/>
          <w:bCs/>
          <w:sz w:val="36"/>
          <w:szCs w:val="36"/>
        </w:rPr>
      </w:pPr>
    </w:p>
    <w:p w14:paraId="7A3598ED" w14:textId="77777777" w:rsidR="00D31F12" w:rsidRDefault="00D31F12" w:rsidP="00D31F12">
      <w:pPr>
        <w:rPr>
          <w:b/>
          <w:bCs/>
          <w:sz w:val="36"/>
          <w:szCs w:val="36"/>
        </w:rPr>
      </w:pPr>
    </w:p>
    <w:p w14:paraId="1A85FFC7" w14:textId="77777777" w:rsidR="00D31F12" w:rsidRDefault="00D31F12" w:rsidP="00D31F12">
      <w:pPr>
        <w:rPr>
          <w:b/>
          <w:bCs/>
          <w:sz w:val="36"/>
          <w:szCs w:val="36"/>
        </w:rPr>
      </w:pPr>
    </w:p>
    <w:p w14:paraId="4BB31527" w14:textId="77777777" w:rsidR="00D31F12" w:rsidRDefault="00D31F12" w:rsidP="00D31F12">
      <w:pPr>
        <w:rPr>
          <w:b/>
          <w:bCs/>
          <w:sz w:val="36"/>
          <w:szCs w:val="36"/>
        </w:rPr>
      </w:pPr>
    </w:p>
    <w:p w14:paraId="06215F44" w14:textId="77777777" w:rsidR="00D31F12" w:rsidRDefault="00D31F12" w:rsidP="00D31F12">
      <w:pPr>
        <w:rPr>
          <w:b/>
          <w:bCs/>
          <w:sz w:val="36"/>
          <w:szCs w:val="36"/>
        </w:rPr>
      </w:pPr>
    </w:p>
    <w:p w14:paraId="4959485C" w14:textId="77777777" w:rsidR="00D31F12" w:rsidRDefault="00D31F12" w:rsidP="00D31F12">
      <w:pPr>
        <w:rPr>
          <w:b/>
          <w:bCs/>
          <w:sz w:val="36"/>
          <w:szCs w:val="36"/>
        </w:rPr>
      </w:pPr>
    </w:p>
    <w:p w14:paraId="1EBC5798" w14:textId="77777777" w:rsidR="00D31F12" w:rsidRDefault="00D31F12" w:rsidP="00D31F12">
      <w:pPr>
        <w:rPr>
          <w:b/>
          <w:bCs/>
          <w:sz w:val="36"/>
          <w:szCs w:val="36"/>
        </w:rPr>
      </w:pPr>
    </w:p>
    <w:p w14:paraId="56725A99" w14:textId="77777777" w:rsidR="00D31F12" w:rsidRDefault="00D31F12" w:rsidP="00D31F12">
      <w:pPr>
        <w:rPr>
          <w:b/>
          <w:bCs/>
          <w:sz w:val="36"/>
          <w:szCs w:val="36"/>
        </w:rPr>
      </w:pPr>
    </w:p>
    <w:p w14:paraId="3A9E81DD" w14:textId="77777777" w:rsidR="00D31F12" w:rsidRDefault="00D31F12" w:rsidP="00D31F12">
      <w:pPr>
        <w:rPr>
          <w:b/>
          <w:bCs/>
          <w:sz w:val="36"/>
          <w:szCs w:val="36"/>
        </w:rPr>
      </w:pPr>
    </w:p>
    <w:p w14:paraId="5AD7776A" w14:textId="7C0A8508" w:rsidR="00AC1C54" w:rsidRPr="00AC1C54" w:rsidRDefault="00AC1C54" w:rsidP="00D31F12">
      <w:pPr>
        <w:rPr>
          <w:b/>
          <w:bCs/>
          <w:sz w:val="36"/>
          <w:szCs w:val="36"/>
        </w:rPr>
      </w:pPr>
      <w:r w:rsidRPr="00AC1C54">
        <w:rPr>
          <w:b/>
          <w:bCs/>
          <w:sz w:val="36"/>
          <w:szCs w:val="36"/>
        </w:rPr>
        <w:lastRenderedPageBreak/>
        <w:t xml:space="preserve">Bibliografía </w:t>
      </w:r>
    </w:p>
    <w:p w14:paraId="6A5CA1C4" w14:textId="77777777" w:rsidR="00AC1C54" w:rsidRDefault="00AC1C54" w:rsidP="006F7CC9">
      <w:pPr>
        <w:jc w:val="both"/>
      </w:pPr>
    </w:p>
    <w:p w14:paraId="0A120F76" w14:textId="170D0A9B" w:rsidR="00DF5208" w:rsidRDefault="00AC1C54" w:rsidP="006F7CC9">
      <w:pPr>
        <w:jc w:val="both"/>
        <w:rPr>
          <w:rFonts w:ascii="Arial" w:hAnsi="Arial" w:cs="Arial"/>
          <w:b/>
          <w:bCs/>
          <w:color w:val="002060"/>
          <w:sz w:val="32"/>
          <w:szCs w:val="32"/>
        </w:rPr>
      </w:pPr>
      <w:r>
        <w:t xml:space="preserve">Alcedo </w:t>
      </w:r>
      <w:proofErr w:type="spellStart"/>
      <w:r>
        <w:t>Yesser</w:t>
      </w:r>
      <w:proofErr w:type="spellEnd"/>
      <w:r>
        <w:t xml:space="preserve"> y </w:t>
      </w:r>
      <w:proofErr w:type="spellStart"/>
      <w:r>
        <w:t>chacon</w:t>
      </w:r>
      <w:proofErr w:type="spellEnd"/>
      <w:r>
        <w:t xml:space="preserve"> Carmen. (2011). El Enfoque Lúdico como Estrategia Metodológica para. El Enfoque Lúdico como Estrategia Metodológica para, 156. Carlos Vergara. (2017). </w:t>
      </w:r>
      <w:proofErr w:type="spellStart"/>
      <w:r>
        <w:t>Piaguet</w:t>
      </w:r>
      <w:proofErr w:type="spellEnd"/>
      <w:r>
        <w:t xml:space="preserve"> y </w:t>
      </w:r>
      <w:proofErr w:type="gramStart"/>
      <w:r>
        <w:t>las cuatro etapa</w:t>
      </w:r>
      <w:proofErr w:type="gramEnd"/>
      <w:r>
        <w:t xml:space="preserve"> del desarrollo cognitivo. Antes de resolver un problema es conveniente familiarizarse con él. Tratar de entender el problema. No tener prisa, tomarse el tiempo necesario para analizarlo suficientemente y comprenderlo. Procurar entender el problema sin prisas, pausadamente y con </w:t>
      </w:r>
      <w:proofErr w:type="spellStart"/>
      <w:r>
        <w:t>tr</w:t>
      </w:r>
      <w:proofErr w:type="spellEnd"/>
      <w:r>
        <w:t xml:space="preserve">. Catherine Martinez. (2017). tipos de investigación. </w:t>
      </w:r>
      <w:proofErr w:type="spellStart"/>
      <w:r>
        <w:t>articuo</w:t>
      </w:r>
      <w:proofErr w:type="spellEnd"/>
      <w:r>
        <w:t xml:space="preserve"> </w:t>
      </w:r>
      <w:proofErr w:type="spellStart"/>
      <w:r>
        <w:t>periodictico</w:t>
      </w:r>
      <w:proofErr w:type="spellEnd"/>
    </w:p>
    <w:p w14:paraId="684087FF" w14:textId="77777777" w:rsidR="00DF5208" w:rsidRDefault="00DF5208" w:rsidP="006F7CC9">
      <w:pPr>
        <w:jc w:val="both"/>
        <w:rPr>
          <w:rFonts w:ascii="Arial" w:hAnsi="Arial" w:cs="Arial"/>
          <w:b/>
          <w:bCs/>
          <w:color w:val="002060"/>
          <w:sz w:val="32"/>
          <w:szCs w:val="32"/>
        </w:rPr>
      </w:pPr>
    </w:p>
    <w:p w14:paraId="4D51B017" w14:textId="77777777" w:rsidR="00DF5208" w:rsidRDefault="00DF5208" w:rsidP="006F7CC9">
      <w:pPr>
        <w:jc w:val="both"/>
        <w:rPr>
          <w:rFonts w:ascii="Arial" w:hAnsi="Arial" w:cs="Arial"/>
          <w:b/>
          <w:bCs/>
          <w:color w:val="002060"/>
          <w:sz w:val="32"/>
          <w:szCs w:val="32"/>
        </w:rPr>
      </w:pPr>
    </w:p>
    <w:p w14:paraId="2DC2EE34" w14:textId="77777777" w:rsidR="00DF5208" w:rsidRDefault="00DF5208" w:rsidP="006F7CC9">
      <w:pPr>
        <w:jc w:val="both"/>
        <w:rPr>
          <w:rFonts w:ascii="Arial" w:hAnsi="Arial" w:cs="Arial"/>
          <w:b/>
          <w:bCs/>
          <w:color w:val="002060"/>
          <w:sz w:val="32"/>
          <w:szCs w:val="32"/>
        </w:rPr>
      </w:pPr>
    </w:p>
    <w:p w14:paraId="5FE6B820" w14:textId="32A819EF" w:rsidR="008B6944" w:rsidRDefault="005242C6" w:rsidP="006F7CC9">
      <w:pPr>
        <w:jc w:val="both"/>
        <w:rPr>
          <w:rFonts w:ascii="Arial" w:hAnsi="Arial" w:cs="Arial"/>
          <w:i/>
          <w:iCs/>
          <w:sz w:val="20"/>
          <w:szCs w:val="20"/>
        </w:rPr>
      </w:pPr>
      <w:r w:rsidRPr="005242C6">
        <w:rPr>
          <w:rFonts w:ascii="Arial" w:hAnsi="Arial" w:cs="Arial"/>
          <w:b/>
          <w:bCs/>
          <w:color w:val="002060"/>
          <w:sz w:val="44"/>
          <w:szCs w:val="44"/>
        </w:rPr>
        <w:t xml:space="preserve">                         </w:t>
      </w:r>
      <w:r>
        <w:rPr>
          <w:rFonts w:ascii="Arial" w:hAnsi="Arial" w:cs="Arial"/>
          <w:b/>
          <w:bCs/>
          <w:color w:val="002060"/>
          <w:sz w:val="44"/>
          <w:szCs w:val="44"/>
        </w:rPr>
        <w:t xml:space="preserve">  </w:t>
      </w:r>
    </w:p>
    <w:p w14:paraId="3B195E99" w14:textId="77777777" w:rsidR="00D31F12" w:rsidRDefault="00D31F12" w:rsidP="006F7CC9">
      <w:pPr>
        <w:jc w:val="both"/>
        <w:rPr>
          <w:rFonts w:ascii="Arial" w:hAnsi="Arial" w:cs="Arial"/>
          <w:i/>
          <w:iCs/>
          <w:sz w:val="20"/>
          <w:szCs w:val="20"/>
        </w:rPr>
      </w:pPr>
    </w:p>
    <w:p w14:paraId="069E8073" w14:textId="77777777" w:rsidR="00D31F12" w:rsidRDefault="00D31F12" w:rsidP="006F7CC9">
      <w:pPr>
        <w:jc w:val="both"/>
        <w:rPr>
          <w:rFonts w:ascii="Arial" w:hAnsi="Arial" w:cs="Arial"/>
          <w:i/>
          <w:iCs/>
          <w:sz w:val="20"/>
          <w:szCs w:val="20"/>
        </w:rPr>
      </w:pPr>
    </w:p>
    <w:p w14:paraId="1D62E24A" w14:textId="77777777" w:rsidR="00D31F12" w:rsidRDefault="00D31F12" w:rsidP="006F7CC9">
      <w:pPr>
        <w:jc w:val="both"/>
        <w:rPr>
          <w:rFonts w:ascii="Arial" w:hAnsi="Arial" w:cs="Arial"/>
          <w:i/>
          <w:iCs/>
          <w:sz w:val="20"/>
          <w:szCs w:val="20"/>
        </w:rPr>
      </w:pPr>
    </w:p>
    <w:p w14:paraId="2C272FDF" w14:textId="77777777" w:rsidR="00D31F12" w:rsidRDefault="00D31F12" w:rsidP="006F7CC9">
      <w:pPr>
        <w:jc w:val="both"/>
        <w:rPr>
          <w:rFonts w:ascii="Arial" w:hAnsi="Arial" w:cs="Arial"/>
          <w:i/>
          <w:iCs/>
          <w:sz w:val="20"/>
          <w:szCs w:val="20"/>
        </w:rPr>
      </w:pPr>
    </w:p>
    <w:p w14:paraId="006EB02F" w14:textId="77777777" w:rsidR="00D31F12" w:rsidRDefault="00D31F12" w:rsidP="006F7CC9">
      <w:pPr>
        <w:jc w:val="both"/>
        <w:rPr>
          <w:rFonts w:ascii="Arial" w:hAnsi="Arial" w:cs="Arial"/>
          <w:i/>
          <w:iCs/>
          <w:sz w:val="20"/>
          <w:szCs w:val="20"/>
        </w:rPr>
      </w:pPr>
    </w:p>
    <w:p w14:paraId="3F6E1C7B" w14:textId="77777777" w:rsidR="00D31F12" w:rsidRDefault="00D31F12" w:rsidP="006F7CC9">
      <w:pPr>
        <w:jc w:val="both"/>
        <w:rPr>
          <w:rFonts w:ascii="Arial" w:hAnsi="Arial" w:cs="Arial"/>
          <w:i/>
          <w:iCs/>
          <w:sz w:val="20"/>
          <w:szCs w:val="20"/>
        </w:rPr>
      </w:pPr>
    </w:p>
    <w:p w14:paraId="162A1C02" w14:textId="77777777" w:rsidR="00D31F12" w:rsidRDefault="00D31F12" w:rsidP="006F7CC9">
      <w:pPr>
        <w:jc w:val="both"/>
        <w:rPr>
          <w:rFonts w:ascii="Arial" w:hAnsi="Arial" w:cs="Arial"/>
          <w:i/>
          <w:iCs/>
          <w:sz w:val="20"/>
          <w:szCs w:val="20"/>
        </w:rPr>
      </w:pPr>
    </w:p>
    <w:p w14:paraId="40F67CA1" w14:textId="77777777" w:rsidR="00D31F12" w:rsidRDefault="00D31F12" w:rsidP="006F7CC9">
      <w:pPr>
        <w:jc w:val="both"/>
        <w:rPr>
          <w:rFonts w:ascii="Arial" w:hAnsi="Arial" w:cs="Arial"/>
          <w:i/>
          <w:iCs/>
          <w:sz w:val="20"/>
          <w:szCs w:val="20"/>
        </w:rPr>
      </w:pPr>
    </w:p>
    <w:p w14:paraId="727B6469" w14:textId="77777777" w:rsidR="00D31F12" w:rsidRDefault="00D31F12" w:rsidP="006F7CC9">
      <w:pPr>
        <w:jc w:val="both"/>
        <w:rPr>
          <w:rFonts w:ascii="Arial" w:hAnsi="Arial" w:cs="Arial"/>
          <w:i/>
          <w:iCs/>
          <w:sz w:val="20"/>
          <w:szCs w:val="20"/>
        </w:rPr>
      </w:pPr>
    </w:p>
    <w:p w14:paraId="4F088503" w14:textId="77777777" w:rsidR="00D31F12" w:rsidRDefault="00D31F12" w:rsidP="006F7CC9">
      <w:pPr>
        <w:jc w:val="both"/>
        <w:rPr>
          <w:rFonts w:ascii="Arial" w:hAnsi="Arial" w:cs="Arial"/>
          <w:i/>
          <w:iCs/>
          <w:sz w:val="20"/>
          <w:szCs w:val="20"/>
        </w:rPr>
      </w:pPr>
    </w:p>
    <w:p w14:paraId="7AAD41F4" w14:textId="77777777" w:rsidR="00D31F12" w:rsidRDefault="00D31F12" w:rsidP="006F7CC9">
      <w:pPr>
        <w:jc w:val="both"/>
        <w:rPr>
          <w:rFonts w:ascii="Arial" w:hAnsi="Arial" w:cs="Arial"/>
          <w:i/>
          <w:iCs/>
          <w:sz w:val="20"/>
          <w:szCs w:val="20"/>
        </w:rPr>
      </w:pPr>
    </w:p>
    <w:p w14:paraId="0F3224A3" w14:textId="77777777" w:rsidR="00D31F12" w:rsidRDefault="00D31F12" w:rsidP="006F7CC9">
      <w:pPr>
        <w:jc w:val="both"/>
        <w:rPr>
          <w:rFonts w:ascii="Arial" w:hAnsi="Arial" w:cs="Arial"/>
          <w:i/>
          <w:iCs/>
          <w:sz w:val="20"/>
          <w:szCs w:val="20"/>
        </w:rPr>
      </w:pPr>
    </w:p>
    <w:p w14:paraId="4902DFB9" w14:textId="77777777" w:rsidR="00D31F12" w:rsidRDefault="00D31F12" w:rsidP="006F7CC9">
      <w:pPr>
        <w:jc w:val="both"/>
        <w:rPr>
          <w:rFonts w:ascii="Arial" w:hAnsi="Arial" w:cs="Arial"/>
          <w:i/>
          <w:iCs/>
          <w:sz w:val="20"/>
          <w:szCs w:val="20"/>
        </w:rPr>
      </w:pPr>
    </w:p>
    <w:p w14:paraId="521A752D" w14:textId="77777777" w:rsidR="00D31F12" w:rsidRDefault="00D31F12" w:rsidP="006F7CC9">
      <w:pPr>
        <w:jc w:val="both"/>
        <w:rPr>
          <w:rFonts w:ascii="Arial" w:hAnsi="Arial" w:cs="Arial"/>
          <w:i/>
          <w:iCs/>
          <w:sz w:val="20"/>
          <w:szCs w:val="20"/>
        </w:rPr>
      </w:pPr>
    </w:p>
    <w:p w14:paraId="259B2495" w14:textId="77777777" w:rsidR="00D31F12" w:rsidRDefault="00D31F12" w:rsidP="006F7CC9">
      <w:pPr>
        <w:jc w:val="both"/>
        <w:rPr>
          <w:rFonts w:ascii="Arial" w:hAnsi="Arial" w:cs="Arial"/>
          <w:i/>
          <w:iCs/>
          <w:sz w:val="20"/>
          <w:szCs w:val="20"/>
        </w:rPr>
      </w:pPr>
    </w:p>
    <w:p w14:paraId="1AB48828" w14:textId="77777777" w:rsidR="00D31F12" w:rsidRDefault="00D31F12" w:rsidP="006F7CC9">
      <w:pPr>
        <w:jc w:val="both"/>
        <w:rPr>
          <w:rFonts w:ascii="Arial" w:hAnsi="Arial" w:cs="Arial"/>
          <w:i/>
          <w:iCs/>
          <w:sz w:val="20"/>
          <w:szCs w:val="20"/>
        </w:rPr>
      </w:pPr>
    </w:p>
    <w:p w14:paraId="73D9FD50" w14:textId="77777777" w:rsidR="00D31F12" w:rsidRDefault="00D31F12" w:rsidP="006F7CC9">
      <w:pPr>
        <w:jc w:val="both"/>
        <w:rPr>
          <w:rFonts w:ascii="Arial" w:hAnsi="Arial" w:cs="Arial"/>
          <w:i/>
          <w:iCs/>
          <w:sz w:val="20"/>
          <w:szCs w:val="20"/>
        </w:rPr>
      </w:pPr>
    </w:p>
    <w:p w14:paraId="4F1D0DBB" w14:textId="77777777" w:rsidR="00D31F12" w:rsidRDefault="00D31F12" w:rsidP="006F7CC9">
      <w:pPr>
        <w:jc w:val="both"/>
        <w:rPr>
          <w:rFonts w:ascii="Arial" w:hAnsi="Arial" w:cs="Arial"/>
          <w:i/>
          <w:iCs/>
          <w:sz w:val="20"/>
          <w:szCs w:val="20"/>
        </w:rPr>
      </w:pPr>
    </w:p>
    <w:p w14:paraId="4FAABCE6" w14:textId="77777777" w:rsidR="00D31F12" w:rsidRPr="00D31F12" w:rsidRDefault="00D31F12" w:rsidP="006F7CC9">
      <w:pPr>
        <w:jc w:val="both"/>
        <w:rPr>
          <w:rFonts w:ascii="Arial" w:hAnsi="Arial" w:cs="Arial"/>
          <w:i/>
          <w:iCs/>
          <w:sz w:val="20"/>
          <w:szCs w:val="20"/>
        </w:rPr>
      </w:pPr>
    </w:p>
    <w:p w14:paraId="48C0AC03" w14:textId="10FD5D2B" w:rsidR="006F7CC9" w:rsidRPr="008B6944" w:rsidRDefault="006111B2" w:rsidP="006F7CC9">
      <w:pPr>
        <w:jc w:val="both"/>
        <w:rPr>
          <w:rFonts w:ascii="Arial" w:hAnsi="Arial" w:cs="Arial"/>
          <w:b/>
          <w:bCs/>
          <w:color w:val="000000" w:themeColor="text1"/>
          <w:sz w:val="32"/>
          <w:szCs w:val="32"/>
        </w:rPr>
      </w:pPr>
      <w:r w:rsidRPr="008B6944">
        <w:rPr>
          <w:rFonts w:ascii="Arial" w:hAnsi="Arial" w:cs="Arial"/>
          <w:b/>
          <w:bCs/>
          <w:color w:val="000000" w:themeColor="text1"/>
          <w:sz w:val="32"/>
          <w:szCs w:val="32"/>
        </w:rPr>
        <w:lastRenderedPageBreak/>
        <w:t xml:space="preserve">Fuentes de información </w:t>
      </w:r>
    </w:p>
    <w:p w14:paraId="6CA5FDF0" w14:textId="77777777" w:rsidR="006111B2" w:rsidRDefault="006111B2" w:rsidP="006F7CC9">
      <w:pPr>
        <w:jc w:val="both"/>
        <w:rPr>
          <w:rFonts w:ascii="Arial" w:hAnsi="Arial" w:cs="Arial"/>
          <w:b/>
          <w:bCs/>
          <w:color w:val="002060"/>
          <w:sz w:val="32"/>
          <w:szCs w:val="32"/>
        </w:rPr>
      </w:pPr>
    </w:p>
    <w:p w14:paraId="5A004F5E" w14:textId="547A9F84" w:rsidR="006111B2" w:rsidRPr="007B1DD8" w:rsidRDefault="00000000" w:rsidP="006F7CC9">
      <w:pPr>
        <w:jc w:val="both"/>
        <w:rPr>
          <w:rFonts w:ascii="Arial" w:hAnsi="Arial" w:cs="Arial"/>
          <w:b/>
          <w:bCs/>
          <w:color w:val="000000" w:themeColor="text1"/>
          <w:sz w:val="24"/>
          <w:szCs w:val="24"/>
        </w:rPr>
      </w:pPr>
      <w:hyperlink r:id="rId20" w:history="1">
        <w:r w:rsidR="007B44D3" w:rsidRPr="007B1DD8">
          <w:rPr>
            <w:rStyle w:val="Hipervnculo"/>
            <w:rFonts w:ascii="Arial" w:hAnsi="Arial" w:cs="Arial"/>
            <w:b/>
            <w:bCs/>
            <w:color w:val="000000" w:themeColor="text1"/>
            <w:sz w:val="24"/>
            <w:szCs w:val="24"/>
          </w:rPr>
          <w:t>https://concepto.de/ajedrez/</w:t>
        </w:r>
      </w:hyperlink>
    </w:p>
    <w:p w14:paraId="471BB498" w14:textId="0CEC08A8" w:rsidR="007B1DD8" w:rsidRPr="007B1DD8" w:rsidRDefault="00000000" w:rsidP="006F7CC9">
      <w:pPr>
        <w:jc w:val="both"/>
        <w:rPr>
          <w:rFonts w:ascii="Arial" w:hAnsi="Arial" w:cs="Arial"/>
          <w:b/>
          <w:bCs/>
          <w:color w:val="000000" w:themeColor="text1"/>
          <w:sz w:val="24"/>
          <w:szCs w:val="24"/>
          <w:u w:val="single"/>
        </w:rPr>
      </w:pPr>
      <w:hyperlink r:id="rId21" w:history="1">
        <w:r w:rsidR="00DF5208" w:rsidRPr="007B1DD8">
          <w:rPr>
            <w:rStyle w:val="Hipervnculo"/>
            <w:rFonts w:ascii="Arial" w:hAnsi="Arial" w:cs="Arial"/>
            <w:b/>
            <w:bCs/>
            <w:color w:val="000000" w:themeColor="text1"/>
            <w:sz w:val="24"/>
            <w:szCs w:val="24"/>
          </w:rPr>
          <w:t>https://colegiosantamariamicaelagranada.es/wp-content/uploads/2016/01/Ajedrez-ExtraEscolar-2018-2019.pdf</w:t>
        </w:r>
      </w:hyperlink>
    </w:p>
    <w:p w14:paraId="1C33E6FD" w14:textId="0AE092BB" w:rsidR="00DF5208" w:rsidRPr="007B1DD8" w:rsidRDefault="007B1DD8" w:rsidP="006F7CC9">
      <w:pPr>
        <w:jc w:val="both"/>
        <w:rPr>
          <w:rFonts w:ascii="Arial" w:hAnsi="Arial" w:cs="Arial"/>
          <w:b/>
          <w:bCs/>
          <w:color w:val="000000" w:themeColor="text1"/>
          <w:sz w:val="24"/>
          <w:szCs w:val="24"/>
        </w:rPr>
      </w:pPr>
      <w:hyperlink r:id="rId22" w:history="1">
        <w:r w:rsidRPr="007B1DD8">
          <w:rPr>
            <w:rStyle w:val="Hipervnculo"/>
            <w:rFonts w:ascii="Arial" w:hAnsi="Arial" w:cs="Arial"/>
            <w:b/>
            <w:bCs/>
            <w:sz w:val="24"/>
            <w:szCs w:val="24"/>
          </w:rPr>
          <w:t>https://www.chess.com/es</w:t>
        </w:r>
      </w:hyperlink>
    </w:p>
    <w:p w14:paraId="79457366" w14:textId="40E4BF24" w:rsidR="007B1DD8" w:rsidRPr="007B1DD8" w:rsidRDefault="007B1DD8" w:rsidP="006F7CC9">
      <w:pPr>
        <w:jc w:val="both"/>
        <w:rPr>
          <w:rFonts w:ascii="Arial" w:hAnsi="Arial" w:cs="Arial"/>
          <w:b/>
          <w:bCs/>
          <w:color w:val="000000" w:themeColor="text1"/>
          <w:sz w:val="24"/>
          <w:szCs w:val="24"/>
        </w:rPr>
      </w:pPr>
      <w:hyperlink r:id="rId23" w:history="1">
        <w:r w:rsidRPr="007B1DD8">
          <w:rPr>
            <w:rStyle w:val="Hipervnculo"/>
            <w:rFonts w:ascii="Arial" w:hAnsi="Arial" w:cs="Arial"/>
            <w:b/>
            <w:bCs/>
            <w:sz w:val="24"/>
            <w:szCs w:val="24"/>
          </w:rPr>
          <w:t>https://www.peonderey.com/</w:t>
        </w:r>
      </w:hyperlink>
    </w:p>
    <w:p w14:paraId="2E95EEC8" w14:textId="516248DB" w:rsidR="007B1DD8" w:rsidRPr="007B1DD8" w:rsidRDefault="007B1DD8" w:rsidP="006F7CC9">
      <w:pPr>
        <w:jc w:val="both"/>
        <w:rPr>
          <w:rFonts w:ascii="Arial" w:hAnsi="Arial" w:cs="Arial"/>
          <w:b/>
          <w:bCs/>
          <w:color w:val="000000" w:themeColor="text1"/>
          <w:sz w:val="24"/>
          <w:szCs w:val="24"/>
        </w:rPr>
      </w:pPr>
      <w:hyperlink r:id="rId24" w:history="1">
        <w:r w:rsidRPr="007B1DD8">
          <w:rPr>
            <w:rStyle w:val="Hipervnculo"/>
            <w:rFonts w:ascii="Arial" w:hAnsi="Arial" w:cs="Arial"/>
            <w:b/>
            <w:bCs/>
            <w:sz w:val="24"/>
            <w:szCs w:val="24"/>
          </w:rPr>
          <w:t>https://www.lacasadelajedrez.com/libros/materias/libros/revistas/161/</w:t>
        </w:r>
      </w:hyperlink>
    </w:p>
    <w:p w14:paraId="3043525F" w14:textId="13486B6A" w:rsidR="007B1DD8" w:rsidRPr="007B1DD8" w:rsidRDefault="007B1DD8" w:rsidP="006F7CC9">
      <w:pPr>
        <w:jc w:val="both"/>
        <w:rPr>
          <w:rFonts w:ascii="Arial" w:hAnsi="Arial" w:cs="Arial"/>
          <w:b/>
          <w:bCs/>
          <w:color w:val="000000" w:themeColor="text1"/>
          <w:sz w:val="24"/>
          <w:szCs w:val="24"/>
        </w:rPr>
      </w:pPr>
      <w:hyperlink r:id="rId25" w:history="1">
        <w:r w:rsidRPr="007B1DD8">
          <w:rPr>
            <w:rStyle w:val="Hipervnculo"/>
            <w:rFonts w:ascii="Arial" w:hAnsi="Arial" w:cs="Arial"/>
            <w:b/>
            <w:bCs/>
            <w:sz w:val="24"/>
            <w:szCs w:val="24"/>
          </w:rPr>
          <w:t>https://tiendaajedrezescacimat.es/155-revistas-ajedrez</w:t>
        </w:r>
      </w:hyperlink>
    </w:p>
    <w:p w14:paraId="4BC171D4" w14:textId="45BD0E80" w:rsidR="007B1DD8" w:rsidRPr="007B1DD8" w:rsidRDefault="007B1DD8" w:rsidP="006F7CC9">
      <w:pPr>
        <w:jc w:val="both"/>
        <w:rPr>
          <w:rFonts w:ascii="Arial" w:hAnsi="Arial" w:cs="Arial"/>
          <w:b/>
          <w:bCs/>
          <w:color w:val="000000" w:themeColor="text1"/>
          <w:sz w:val="24"/>
          <w:szCs w:val="24"/>
        </w:rPr>
      </w:pPr>
      <w:hyperlink r:id="rId26" w:history="1">
        <w:r w:rsidRPr="007B1DD8">
          <w:rPr>
            <w:rStyle w:val="Hipervnculo"/>
            <w:rFonts w:ascii="Arial" w:hAnsi="Arial" w:cs="Arial"/>
            <w:b/>
            <w:bCs/>
            <w:sz w:val="24"/>
            <w:szCs w:val="24"/>
          </w:rPr>
          <w:t>https://librosfugitivos.es/6010-ajedrez</w:t>
        </w:r>
      </w:hyperlink>
    </w:p>
    <w:p w14:paraId="2E3F6E80" w14:textId="62F84D57" w:rsidR="007B1DD8" w:rsidRPr="007B1DD8" w:rsidRDefault="007B1DD8" w:rsidP="006F7CC9">
      <w:pPr>
        <w:jc w:val="both"/>
        <w:rPr>
          <w:rFonts w:ascii="Arial" w:hAnsi="Arial" w:cs="Arial"/>
          <w:b/>
          <w:bCs/>
          <w:color w:val="000000" w:themeColor="text1"/>
          <w:sz w:val="24"/>
          <w:szCs w:val="24"/>
        </w:rPr>
      </w:pPr>
      <w:hyperlink r:id="rId27" w:history="1">
        <w:r w:rsidRPr="007B1DD8">
          <w:rPr>
            <w:rStyle w:val="Hipervnculo"/>
            <w:rFonts w:ascii="Arial" w:hAnsi="Arial" w:cs="Arial"/>
            <w:b/>
            <w:bCs/>
            <w:sz w:val="24"/>
            <w:szCs w:val="24"/>
          </w:rPr>
          <w:t>https://www.youtube.com/shorts/gOSOcplkYlw</w:t>
        </w:r>
      </w:hyperlink>
    </w:p>
    <w:p w14:paraId="7B81B0A2" w14:textId="64CC6D00" w:rsidR="007B1DD8" w:rsidRPr="007B1DD8" w:rsidRDefault="007B1DD8" w:rsidP="006F7CC9">
      <w:pPr>
        <w:jc w:val="both"/>
        <w:rPr>
          <w:rFonts w:ascii="Arial" w:hAnsi="Arial" w:cs="Arial"/>
          <w:b/>
          <w:bCs/>
          <w:color w:val="000000" w:themeColor="text1"/>
          <w:sz w:val="24"/>
          <w:szCs w:val="24"/>
        </w:rPr>
      </w:pPr>
      <w:hyperlink r:id="rId28" w:history="1">
        <w:r w:rsidRPr="007B1DD8">
          <w:rPr>
            <w:rStyle w:val="Hipervnculo"/>
            <w:rFonts w:ascii="Arial" w:hAnsi="Arial" w:cs="Arial"/>
            <w:b/>
            <w:bCs/>
            <w:sz w:val="24"/>
            <w:szCs w:val="24"/>
          </w:rPr>
          <w:t>https://www.lacasadelajedrez.com/libros/revista-peon-de-rey-no142/2100000044672</w:t>
        </w:r>
      </w:hyperlink>
    </w:p>
    <w:p w14:paraId="329680BD" w14:textId="7C21721F" w:rsidR="007B1DD8" w:rsidRDefault="007B1DD8" w:rsidP="006F7CC9">
      <w:pPr>
        <w:jc w:val="both"/>
        <w:rPr>
          <w:rFonts w:ascii="Arial" w:hAnsi="Arial" w:cs="Arial"/>
          <w:b/>
          <w:bCs/>
          <w:color w:val="000000" w:themeColor="text1"/>
          <w:sz w:val="24"/>
          <w:szCs w:val="24"/>
        </w:rPr>
      </w:pPr>
      <w:hyperlink r:id="rId29" w:history="1">
        <w:r w:rsidRPr="007B1DD8">
          <w:rPr>
            <w:rStyle w:val="Hipervnculo"/>
            <w:rFonts w:ascii="Arial" w:hAnsi="Arial" w:cs="Arial"/>
            <w:b/>
            <w:bCs/>
            <w:sz w:val="24"/>
            <w:szCs w:val="24"/>
          </w:rPr>
          <w:t>https://capakhine.es/index.php/contenidos-revista</w:t>
        </w:r>
      </w:hyperlink>
    </w:p>
    <w:p w14:paraId="3CBD9C25" w14:textId="65CF7C76" w:rsidR="007B1DD8" w:rsidRDefault="007B1DD8" w:rsidP="006F7CC9">
      <w:pPr>
        <w:jc w:val="both"/>
        <w:rPr>
          <w:rFonts w:ascii="Arial" w:hAnsi="Arial" w:cs="Arial"/>
          <w:b/>
          <w:bCs/>
          <w:color w:val="000000" w:themeColor="text1"/>
          <w:sz w:val="24"/>
          <w:szCs w:val="24"/>
        </w:rPr>
      </w:pPr>
      <w:hyperlink r:id="rId30" w:history="1">
        <w:r w:rsidRPr="004433BB">
          <w:rPr>
            <w:rStyle w:val="Hipervnculo"/>
            <w:rFonts w:ascii="Arial" w:hAnsi="Arial" w:cs="Arial"/>
            <w:b/>
            <w:bCs/>
            <w:sz w:val="24"/>
            <w:szCs w:val="24"/>
          </w:rPr>
          <w:t>https://elajedrez.mx/46-revista-peon-de-rey</w:t>
        </w:r>
      </w:hyperlink>
    </w:p>
    <w:p w14:paraId="236D44F9" w14:textId="5EFA1DFE" w:rsidR="00AC1C54" w:rsidRDefault="00AC1C54" w:rsidP="006F7CC9">
      <w:pPr>
        <w:jc w:val="both"/>
        <w:rPr>
          <w:rFonts w:ascii="Arial" w:hAnsi="Arial" w:cs="Arial"/>
          <w:b/>
          <w:bCs/>
          <w:color w:val="000000" w:themeColor="text1"/>
          <w:sz w:val="24"/>
          <w:szCs w:val="24"/>
        </w:rPr>
      </w:pPr>
      <w:hyperlink r:id="rId31" w:history="1">
        <w:r w:rsidRPr="004433BB">
          <w:rPr>
            <w:rStyle w:val="Hipervnculo"/>
            <w:rFonts w:ascii="Arial" w:hAnsi="Arial" w:cs="Arial"/>
            <w:b/>
            <w:bCs/>
            <w:sz w:val="24"/>
            <w:szCs w:val="24"/>
          </w:rPr>
          <w:t>https://elajedrez.mx/46-revista-peon-de-rey</w:t>
        </w:r>
      </w:hyperlink>
    </w:p>
    <w:p w14:paraId="2579EF57" w14:textId="77777777" w:rsidR="00AC1C54" w:rsidRDefault="00AC1C54" w:rsidP="006F7CC9">
      <w:pPr>
        <w:jc w:val="both"/>
        <w:rPr>
          <w:rFonts w:ascii="Arial" w:hAnsi="Arial" w:cs="Arial"/>
          <w:b/>
          <w:bCs/>
          <w:color w:val="000000" w:themeColor="text1"/>
          <w:sz w:val="24"/>
          <w:szCs w:val="24"/>
        </w:rPr>
      </w:pPr>
    </w:p>
    <w:p w14:paraId="60F5206E" w14:textId="77777777" w:rsidR="007B1DD8" w:rsidRPr="007B1DD8" w:rsidRDefault="007B1DD8" w:rsidP="006F7CC9">
      <w:pPr>
        <w:jc w:val="both"/>
        <w:rPr>
          <w:rFonts w:ascii="Arial" w:hAnsi="Arial" w:cs="Arial"/>
          <w:b/>
          <w:bCs/>
          <w:color w:val="000000" w:themeColor="text1"/>
          <w:sz w:val="24"/>
          <w:szCs w:val="24"/>
        </w:rPr>
      </w:pPr>
    </w:p>
    <w:p w14:paraId="5AED8A7B" w14:textId="77777777" w:rsidR="007B1DD8" w:rsidRDefault="007B1DD8" w:rsidP="006F7CC9">
      <w:pPr>
        <w:jc w:val="both"/>
        <w:rPr>
          <w:rFonts w:ascii="Arial" w:hAnsi="Arial" w:cs="Arial"/>
          <w:b/>
          <w:bCs/>
          <w:color w:val="000000" w:themeColor="text1"/>
          <w:sz w:val="32"/>
          <w:szCs w:val="32"/>
        </w:rPr>
      </w:pPr>
    </w:p>
    <w:p w14:paraId="3476DE92" w14:textId="77777777" w:rsidR="007B1DD8" w:rsidRPr="008B6944" w:rsidRDefault="007B1DD8" w:rsidP="006F7CC9">
      <w:pPr>
        <w:jc w:val="both"/>
        <w:rPr>
          <w:rFonts w:ascii="Arial" w:hAnsi="Arial" w:cs="Arial"/>
          <w:b/>
          <w:bCs/>
          <w:color w:val="000000" w:themeColor="text1"/>
          <w:sz w:val="32"/>
          <w:szCs w:val="32"/>
        </w:rPr>
      </w:pPr>
    </w:p>
    <w:sectPr w:rsidR="007B1DD8" w:rsidRPr="008B6944" w:rsidSect="00C06D6F">
      <w:headerReference w:type="default" r:id="rId32"/>
      <w:footerReference w:type="default" r:id="rId33"/>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0AF24" w14:textId="77777777" w:rsidR="00C06D6F" w:rsidRDefault="00C06D6F" w:rsidP="00E71857">
      <w:pPr>
        <w:spacing w:after="0" w:line="240" w:lineRule="auto"/>
      </w:pPr>
      <w:r>
        <w:separator/>
      </w:r>
    </w:p>
  </w:endnote>
  <w:endnote w:type="continuationSeparator" w:id="0">
    <w:p w14:paraId="18DFFD4A" w14:textId="77777777" w:rsidR="00C06D6F" w:rsidRDefault="00C06D6F" w:rsidP="00E71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23EA" w14:textId="77777777" w:rsidR="00E71857" w:rsidRDefault="00E71857">
    <w:pPr>
      <w:pStyle w:val="Piedepgina"/>
      <w:jc w:val="center"/>
      <w:rPr>
        <w:color w:val="4472C4" w:themeColor="accent1"/>
      </w:rPr>
    </w:pPr>
    <w:r>
      <w:rPr>
        <w:color w:val="4472C4" w:themeColor="accent1"/>
        <w:lang w:val="es-ES"/>
      </w:rPr>
      <w:t xml:space="preserve">Página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es-ES"/>
      </w:rPr>
      <w:t>2</w:t>
    </w:r>
    <w:r>
      <w:rPr>
        <w:color w:val="4472C4" w:themeColor="accent1"/>
      </w:rPr>
      <w:fldChar w:fldCharType="end"/>
    </w:r>
    <w:r>
      <w:rPr>
        <w:color w:val="4472C4" w:themeColor="accent1"/>
        <w:lang w:val="es-ES"/>
      </w:rPr>
      <w:t xml:space="preserve"> de </w:t>
    </w:r>
    <w:r>
      <w:rPr>
        <w:color w:val="4472C4" w:themeColor="accent1"/>
      </w:rPr>
      <w:fldChar w:fldCharType="begin"/>
    </w:r>
    <w:r>
      <w:rPr>
        <w:color w:val="4472C4" w:themeColor="accent1"/>
      </w:rPr>
      <w:instrText>NUMPAGES  \* Arabic  \* MERGEFORMAT</w:instrText>
    </w:r>
    <w:r>
      <w:rPr>
        <w:color w:val="4472C4" w:themeColor="accent1"/>
      </w:rPr>
      <w:fldChar w:fldCharType="separate"/>
    </w:r>
    <w:r>
      <w:rPr>
        <w:color w:val="4472C4" w:themeColor="accent1"/>
        <w:lang w:val="es-ES"/>
      </w:rPr>
      <w:t>2</w:t>
    </w:r>
    <w:r>
      <w:rPr>
        <w:color w:val="4472C4" w:themeColor="accent1"/>
      </w:rPr>
      <w:fldChar w:fldCharType="end"/>
    </w:r>
  </w:p>
  <w:p w14:paraId="6844EF7F" w14:textId="77777777" w:rsidR="00E71857" w:rsidRDefault="00E718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68C96" w14:textId="77777777" w:rsidR="00C06D6F" w:rsidRDefault="00C06D6F" w:rsidP="00E71857">
      <w:pPr>
        <w:spacing w:after="0" w:line="240" w:lineRule="auto"/>
      </w:pPr>
      <w:r>
        <w:separator/>
      </w:r>
    </w:p>
  </w:footnote>
  <w:footnote w:type="continuationSeparator" w:id="0">
    <w:p w14:paraId="289A96DE" w14:textId="77777777" w:rsidR="00C06D6F" w:rsidRDefault="00C06D6F" w:rsidP="00E71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56BD9" w14:textId="77777777" w:rsidR="00E71857" w:rsidRDefault="00E71857">
    <w:pPr>
      <w:pStyle w:val="Encabezado"/>
    </w:pPr>
  </w:p>
  <w:p w14:paraId="15D0898C" w14:textId="77777777" w:rsidR="00E71857" w:rsidRDefault="00E718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345D1"/>
    <w:multiLevelType w:val="hybridMultilevel"/>
    <w:tmpl w:val="55F87F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555CA5"/>
    <w:multiLevelType w:val="hybridMultilevel"/>
    <w:tmpl w:val="7D62767E"/>
    <w:lvl w:ilvl="0" w:tplc="080A0013">
      <w:start w:val="1"/>
      <w:numFmt w:val="upperRoman"/>
      <w:lvlText w:val="%1."/>
      <w:lvlJc w:val="right"/>
      <w:pPr>
        <w:ind w:left="644"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C4474B9"/>
    <w:multiLevelType w:val="hybridMultilevel"/>
    <w:tmpl w:val="4EC436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B46BCE"/>
    <w:multiLevelType w:val="hybridMultilevel"/>
    <w:tmpl w:val="02A83E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C71DFF"/>
    <w:multiLevelType w:val="hybridMultilevel"/>
    <w:tmpl w:val="D08AD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0A15EF"/>
    <w:multiLevelType w:val="hybridMultilevel"/>
    <w:tmpl w:val="9F4C9B3C"/>
    <w:lvl w:ilvl="0" w:tplc="4A9A5F2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4521F4"/>
    <w:multiLevelType w:val="hybridMultilevel"/>
    <w:tmpl w:val="7512C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08511553">
    <w:abstractNumId w:val="3"/>
  </w:num>
  <w:num w:numId="2" w16cid:durableId="1761025733">
    <w:abstractNumId w:val="5"/>
  </w:num>
  <w:num w:numId="3" w16cid:durableId="552080554">
    <w:abstractNumId w:val="6"/>
  </w:num>
  <w:num w:numId="4" w16cid:durableId="380831157">
    <w:abstractNumId w:val="0"/>
  </w:num>
  <w:num w:numId="5" w16cid:durableId="110826110">
    <w:abstractNumId w:val="2"/>
  </w:num>
  <w:num w:numId="6" w16cid:durableId="1640843577">
    <w:abstractNumId w:val="4"/>
  </w:num>
  <w:num w:numId="7" w16cid:durableId="2054575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CC9"/>
    <w:rsid w:val="0000034A"/>
    <w:rsid w:val="00017338"/>
    <w:rsid w:val="0002633D"/>
    <w:rsid w:val="00032DA9"/>
    <w:rsid w:val="0008161D"/>
    <w:rsid w:val="000857A3"/>
    <w:rsid w:val="000D741C"/>
    <w:rsid w:val="00121E99"/>
    <w:rsid w:val="001312AA"/>
    <w:rsid w:val="00147155"/>
    <w:rsid w:val="001676A5"/>
    <w:rsid w:val="00176FBA"/>
    <w:rsid w:val="00186C9F"/>
    <w:rsid w:val="00215730"/>
    <w:rsid w:val="0023437C"/>
    <w:rsid w:val="0024004D"/>
    <w:rsid w:val="00286E5E"/>
    <w:rsid w:val="00295A4E"/>
    <w:rsid w:val="00343FE6"/>
    <w:rsid w:val="0037427D"/>
    <w:rsid w:val="003A2097"/>
    <w:rsid w:val="003E73A4"/>
    <w:rsid w:val="00426FF3"/>
    <w:rsid w:val="004360A1"/>
    <w:rsid w:val="00455693"/>
    <w:rsid w:val="00470E9C"/>
    <w:rsid w:val="004B59DF"/>
    <w:rsid w:val="00520696"/>
    <w:rsid w:val="005242C6"/>
    <w:rsid w:val="00525308"/>
    <w:rsid w:val="0053331C"/>
    <w:rsid w:val="0053633E"/>
    <w:rsid w:val="00560F15"/>
    <w:rsid w:val="0057169F"/>
    <w:rsid w:val="005943A4"/>
    <w:rsid w:val="005D1CF9"/>
    <w:rsid w:val="006105DC"/>
    <w:rsid w:val="006111B2"/>
    <w:rsid w:val="0063374C"/>
    <w:rsid w:val="006345C4"/>
    <w:rsid w:val="00636BFA"/>
    <w:rsid w:val="00666E7A"/>
    <w:rsid w:val="006A0FF5"/>
    <w:rsid w:val="006C3374"/>
    <w:rsid w:val="006C6484"/>
    <w:rsid w:val="006F7CC9"/>
    <w:rsid w:val="00717D49"/>
    <w:rsid w:val="00727186"/>
    <w:rsid w:val="007B1DD8"/>
    <w:rsid w:val="007B1F37"/>
    <w:rsid w:val="007B44D3"/>
    <w:rsid w:val="00837A50"/>
    <w:rsid w:val="00845C23"/>
    <w:rsid w:val="00850B1E"/>
    <w:rsid w:val="008555CB"/>
    <w:rsid w:val="008711E1"/>
    <w:rsid w:val="00882DBA"/>
    <w:rsid w:val="008B6944"/>
    <w:rsid w:val="008C69B2"/>
    <w:rsid w:val="008D5BFB"/>
    <w:rsid w:val="008E0D8A"/>
    <w:rsid w:val="008E5E4B"/>
    <w:rsid w:val="009071C1"/>
    <w:rsid w:val="00951F5F"/>
    <w:rsid w:val="009930AD"/>
    <w:rsid w:val="009B5972"/>
    <w:rsid w:val="009E51E0"/>
    <w:rsid w:val="009F26BE"/>
    <w:rsid w:val="009F3330"/>
    <w:rsid w:val="009F7953"/>
    <w:rsid w:val="00A02BC1"/>
    <w:rsid w:val="00A36817"/>
    <w:rsid w:val="00A505F1"/>
    <w:rsid w:val="00A925A6"/>
    <w:rsid w:val="00AC1C54"/>
    <w:rsid w:val="00AC55CC"/>
    <w:rsid w:val="00AC7CE9"/>
    <w:rsid w:val="00AD41CC"/>
    <w:rsid w:val="00AE652B"/>
    <w:rsid w:val="00B32D96"/>
    <w:rsid w:val="00B361CA"/>
    <w:rsid w:val="00B531C2"/>
    <w:rsid w:val="00BA2010"/>
    <w:rsid w:val="00BE5DD9"/>
    <w:rsid w:val="00C04B24"/>
    <w:rsid w:val="00C06D6F"/>
    <w:rsid w:val="00C11C0D"/>
    <w:rsid w:val="00C6519A"/>
    <w:rsid w:val="00C8069F"/>
    <w:rsid w:val="00D01183"/>
    <w:rsid w:val="00D31F12"/>
    <w:rsid w:val="00DF5208"/>
    <w:rsid w:val="00E47AAF"/>
    <w:rsid w:val="00E65368"/>
    <w:rsid w:val="00E71857"/>
    <w:rsid w:val="00EA59F5"/>
    <w:rsid w:val="00ED7AD2"/>
    <w:rsid w:val="00F005C2"/>
    <w:rsid w:val="00F05B07"/>
    <w:rsid w:val="00F63B64"/>
    <w:rsid w:val="00FA6228"/>
    <w:rsid w:val="00FF4034"/>
    <w:rsid w:val="00FF72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06A52"/>
  <w15:docId w15:val="{A45ACA7B-AB06-49EE-A798-B5CD33BD5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33E"/>
  </w:style>
  <w:style w:type="paragraph" w:styleId="Ttulo2">
    <w:name w:val="heading 2"/>
    <w:basedOn w:val="Normal"/>
    <w:next w:val="Normal"/>
    <w:link w:val="Ttulo2Car"/>
    <w:uiPriority w:val="9"/>
    <w:unhideWhenUsed/>
    <w:qFormat/>
    <w:rsid w:val="008711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05F1"/>
    <w:pPr>
      <w:ind w:left="720"/>
      <w:contextualSpacing/>
    </w:pPr>
  </w:style>
  <w:style w:type="paragraph" w:styleId="NormalWeb">
    <w:name w:val="Normal (Web)"/>
    <w:basedOn w:val="Normal"/>
    <w:uiPriority w:val="99"/>
    <w:semiHidden/>
    <w:unhideWhenUsed/>
    <w:rsid w:val="00455693"/>
    <w:pPr>
      <w:spacing w:before="100" w:beforeAutospacing="1" w:after="100" w:afterAutospacing="1" w:line="240" w:lineRule="auto"/>
    </w:pPr>
    <w:rPr>
      <w:rFonts w:ascii="Times New Roman" w:eastAsia="Times New Roman" w:hAnsi="Times New Roman" w:cs="Times New Roman"/>
      <w:kern w:val="0"/>
      <w:sz w:val="24"/>
      <w:szCs w:val="24"/>
      <w:lang w:eastAsia="es-MX"/>
    </w:rPr>
  </w:style>
  <w:style w:type="paragraph" w:styleId="Sinespaciado">
    <w:name w:val="No Spacing"/>
    <w:link w:val="SinespaciadoCar"/>
    <w:uiPriority w:val="1"/>
    <w:qFormat/>
    <w:rsid w:val="00215730"/>
    <w:pPr>
      <w:spacing w:after="0" w:line="240" w:lineRule="auto"/>
    </w:pPr>
    <w:rPr>
      <w:rFonts w:eastAsiaTheme="minorEastAsia"/>
      <w:kern w:val="0"/>
      <w:lang w:eastAsia="es-MX"/>
    </w:rPr>
  </w:style>
  <w:style w:type="character" w:customStyle="1" w:styleId="SinespaciadoCar">
    <w:name w:val="Sin espaciado Car"/>
    <w:basedOn w:val="Fuentedeprrafopredeter"/>
    <w:link w:val="Sinespaciado"/>
    <w:uiPriority w:val="1"/>
    <w:rsid w:val="00215730"/>
    <w:rPr>
      <w:rFonts w:eastAsiaTheme="minorEastAsia"/>
      <w:kern w:val="0"/>
      <w:lang w:eastAsia="es-MX"/>
    </w:rPr>
  </w:style>
  <w:style w:type="paragraph" w:styleId="Encabezado">
    <w:name w:val="header"/>
    <w:basedOn w:val="Normal"/>
    <w:link w:val="EncabezadoCar"/>
    <w:uiPriority w:val="99"/>
    <w:unhideWhenUsed/>
    <w:rsid w:val="00E718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1857"/>
  </w:style>
  <w:style w:type="paragraph" w:styleId="Piedepgina">
    <w:name w:val="footer"/>
    <w:basedOn w:val="Normal"/>
    <w:link w:val="PiedepginaCar"/>
    <w:uiPriority w:val="99"/>
    <w:unhideWhenUsed/>
    <w:rsid w:val="00E718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1857"/>
  </w:style>
  <w:style w:type="character" w:styleId="Hipervnculo">
    <w:name w:val="Hyperlink"/>
    <w:basedOn w:val="Fuentedeprrafopredeter"/>
    <w:uiPriority w:val="99"/>
    <w:unhideWhenUsed/>
    <w:rsid w:val="007B44D3"/>
    <w:rPr>
      <w:color w:val="0563C1" w:themeColor="hyperlink"/>
      <w:u w:val="single"/>
    </w:rPr>
  </w:style>
  <w:style w:type="character" w:styleId="Mencinsinresolver">
    <w:name w:val="Unresolved Mention"/>
    <w:basedOn w:val="Fuentedeprrafopredeter"/>
    <w:uiPriority w:val="99"/>
    <w:semiHidden/>
    <w:unhideWhenUsed/>
    <w:rsid w:val="007B44D3"/>
    <w:rPr>
      <w:color w:val="605E5C"/>
      <w:shd w:val="clear" w:color="auto" w:fill="E1DFDD"/>
    </w:rPr>
  </w:style>
  <w:style w:type="character" w:styleId="nfasis">
    <w:name w:val="Emphasis"/>
    <w:basedOn w:val="Fuentedeprrafopredeter"/>
    <w:uiPriority w:val="20"/>
    <w:qFormat/>
    <w:rsid w:val="00951F5F"/>
    <w:rPr>
      <w:i/>
      <w:iCs/>
    </w:rPr>
  </w:style>
  <w:style w:type="paragraph" w:styleId="z-Principiodelformulario">
    <w:name w:val="HTML Top of Form"/>
    <w:basedOn w:val="Normal"/>
    <w:next w:val="Normal"/>
    <w:link w:val="z-PrincipiodelformularioCar"/>
    <w:hidden/>
    <w:uiPriority w:val="99"/>
    <w:semiHidden/>
    <w:unhideWhenUsed/>
    <w:rsid w:val="00AC7CE9"/>
    <w:pPr>
      <w:pBdr>
        <w:bottom w:val="single" w:sz="6" w:space="1" w:color="auto"/>
      </w:pBdr>
      <w:spacing w:after="0" w:line="240" w:lineRule="auto"/>
      <w:jc w:val="center"/>
    </w:pPr>
    <w:rPr>
      <w:rFonts w:ascii="Arial" w:eastAsia="Times New Roman" w:hAnsi="Arial" w:cs="Arial"/>
      <w:vanish/>
      <w:kern w:val="0"/>
      <w:sz w:val="16"/>
      <w:szCs w:val="16"/>
      <w:lang w:eastAsia="es-MX"/>
      <w14:ligatures w14:val="none"/>
    </w:rPr>
  </w:style>
  <w:style w:type="character" w:customStyle="1" w:styleId="z-PrincipiodelformularioCar">
    <w:name w:val="z-Principio del formulario Car"/>
    <w:basedOn w:val="Fuentedeprrafopredeter"/>
    <w:link w:val="z-Principiodelformulario"/>
    <w:uiPriority w:val="99"/>
    <w:semiHidden/>
    <w:rsid w:val="00AC7CE9"/>
    <w:rPr>
      <w:rFonts w:ascii="Arial" w:eastAsia="Times New Roman" w:hAnsi="Arial" w:cs="Arial"/>
      <w:vanish/>
      <w:kern w:val="0"/>
      <w:sz w:val="16"/>
      <w:szCs w:val="16"/>
      <w:lang w:eastAsia="es-MX"/>
      <w14:ligatures w14:val="none"/>
    </w:rPr>
  </w:style>
  <w:style w:type="character" w:customStyle="1" w:styleId="Ttulo2Car">
    <w:name w:val="Título 2 Car"/>
    <w:basedOn w:val="Fuentedeprrafopredeter"/>
    <w:link w:val="Ttulo2"/>
    <w:uiPriority w:val="9"/>
    <w:rsid w:val="008711E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82">
      <w:bodyDiv w:val="1"/>
      <w:marLeft w:val="0"/>
      <w:marRight w:val="0"/>
      <w:marTop w:val="0"/>
      <w:marBottom w:val="0"/>
      <w:divBdr>
        <w:top w:val="none" w:sz="0" w:space="0" w:color="auto"/>
        <w:left w:val="none" w:sz="0" w:space="0" w:color="auto"/>
        <w:bottom w:val="none" w:sz="0" w:space="0" w:color="auto"/>
        <w:right w:val="none" w:sz="0" w:space="0" w:color="auto"/>
      </w:divBdr>
      <w:divsChild>
        <w:div w:id="1803035146">
          <w:marLeft w:val="0"/>
          <w:marRight w:val="0"/>
          <w:marTop w:val="0"/>
          <w:marBottom w:val="0"/>
          <w:divBdr>
            <w:top w:val="single" w:sz="2" w:space="0" w:color="D9D9E3"/>
            <w:left w:val="single" w:sz="2" w:space="0" w:color="D9D9E3"/>
            <w:bottom w:val="single" w:sz="2" w:space="0" w:color="D9D9E3"/>
            <w:right w:val="single" w:sz="2" w:space="0" w:color="D9D9E3"/>
          </w:divBdr>
          <w:divsChild>
            <w:div w:id="1253706612">
              <w:marLeft w:val="0"/>
              <w:marRight w:val="0"/>
              <w:marTop w:val="0"/>
              <w:marBottom w:val="0"/>
              <w:divBdr>
                <w:top w:val="single" w:sz="2" w:space="0" w:color="D9D9E3"/>
                <w:left w:val="single" w:sz="2" w:space="0" w:color="D9D9E3"/>
                <w:bottom w:val="single" w:sz="2" w:space="0" w:color="D9D9E3"/>
                <w:right w:val="single" w:sz="2" w:space="0" w:color="D9D9E3"/>
              </w:divBdr>
              <w:divsChild>
                <w:div w:id="594366251">
                  <w:marLeft w:val="0"/>
                  <w:marRight w:val="0"/>
                  <w:marTop w:val="0"/>
                  <w:marBottom w:val="0"/>
                  <w:divBdr>
                    <w:top w:val="single" w:sz="2" w:space="0" w:color="D9D9E3"/>
                    <w:left w:val="single" w:sz="2" w:space="0" w:color="D9D9E3"/>
                    <w:bottom w:val="single" w:sz="2" w:space="0" w:color="D9D9E3"/>
                    <w:right w:val="single" w:sz="2" w:space="0" w:color="D9D9E3"/>
                  </w:divBdr>
                  <w:divsChild>
                    <w:div w:id="175074676">
                      <w:marLeft w:val="0"/>
                      <w:marRight w:val="0"/>
                      <w:marTop w:val="0"/>
                      <w:marBottom w:val="0"/>
                      <w:divBdr>
                        <w:top w:val="single" w:sz="2" w:space="0" w:color="D9D9E3"/>
                        <w:left w:val="single" w:sz="2" w:space="0" w:color="D9D9E3"/>
                        <w:bottom w:val="single" w:sz="2" w:space="0" w:color="D9D9E3"/>
                        <w:right w:val="single" w:sz="2" w:space="0" w:color="D9D9E3"/>
                      </w:divBdr>
                      <w:divsChild>
                        <w:div w:id="1355182325">
                          <w:marLeft w:val="0"/>
                          <w:marRight w:val="0"/>
                          <w:marTop w:val="0"/>
                          <w:marBottom w:val="0"/>
                          <w:divBdr>
                            <w:top w:val="single" w:sz="2" w:space="0" w:color="D9D9E3"/>
                            <w:left w:val="single" w:sz="2" w:space="0" w:color="D9D9E3"/>
                            <w:bottom w:val="single" w:sz="2" w:space="0" w:color="D9D9E3"/>
                            <w:right w:val="single" w:sz="2" w:space="0" w:color="D9D9E3"/>
                          </w:divBdr>
                          <w:divsChild>
                            <w:div w:id="1278635421">
                              <w:marLeft w:val="0"/>
                              <w:marRight w:val="0"/>
                              <w:marTop w:val="100"/>
                              <w:marBottom w:val="100"/>
                              <w:divBdr>
                                <w:top w:val="single" w:sz="2" w:space="0" w:color="D9D9E3"/>
                                <w:left w:val="single" w:sz="2" w:space="0" w:color="D9D9E3"/>
                                <w:bottom w:val="single" w:sz="2" w:space="0" w:color="D9D9E3"/>
                                <w:right w:val="single" w:sz="2" w:space="0" w:color="D9D9E3"/>
                              </w:divBdr>
                              <w:divsChild>
                                <w:div w:id="761339608">
                                  <w:marLeft w:val="0"/>
                                  <w:marRight w:val="0"/>
                                  <w:marTop w:val="0"/>
                                  <w:marBottom w:val="0"/>
                                  <w:divBdr>
                                    <w:top w:val="single" w:sz="2" w:space="0" w:color="D9D9E3"/>
                                    <w:left w:val="single" w:sz="2" w:space="0" w:color="D9D9E3"/>
                                    <w:bottom w:val="single" w:sz="2" w:space="0" w:color="D9D9E3"/>
                                    <w:right w:val="single" w:sz="2" w:space="0" w:color="D9D9E3"/>
                                  </w:divBdr>
                                  <w:divsChild>
                                    <w:div w:id="1833175345">
                                      <w:marLeft w:val="0"/>
                                      <w:marRight w:val="0"/>
                                      <w:marTop w:val="0"/>
                                      <w:marBottom w:val="0"/>
                                      <w:divBdr>
                                        <w:top w:val="single" w:sz="2" w:space="0" w:color="D9D9E3"/>
                                        <w:left w:val="single" w:sz="2" w:space="0" w:color="D9D9E3"/>
                                        <w:bottom w:val="single" w:sz="2" w:space="0" w:color="D9D9E3"/>
                                        <w:right w:val="single" w:sz="2" w:space="0" w:color="D9D9E3"/>
                                      </w:divBdr>
                                      <w:divsChild>
                                        <w:div w:id="480315202">
                                          <w:marLeft w:val="0"/>
                                          <w:marRight w:val="0"/>
                                          <w:marTop w:val="0"/>
                                          <w:marBottom w:val="0"/>
                                          <w:divBdr>
                                            <w:top w:val="single" w:sz="2" w:space="0" w:color="D9D9E3"/>
                                            <w:left w:val="single" w:sz="2" w:space="0" w:color="D9D9E3"/>
                                            <w:bottom w:val="single" w:sz="2" w:space="0" w:color="D9D9E3"/>
                                            <w:right w:val="single" w:sz="2" w:space="0" w:color="D9D9E3"/>
                                          </w:divBdr>
                                          <w:divsChild>
                                            <w:div w:id="1811820741">
                                              <w:marLeft w:val="0"/>
                                              <w:marRight w:val="0"/>
                                              <w:marTop w:val="0"/>
                                              <w:marBottom w:val="0"/>
                                              <w:divBdr>
                                                <w:top w:val="single" w:sz="2" w:space="0" w:color="D9D9E3"/>
                                                <w:left w:val="single" w:sz="2" w:space="0" w:color="D9D9E3"/>
                                                <w:bottom w:val="single" w:sz="2" w:space="0" w:color="D9D9E3"/>
                                                <w:right w:val="single" w:sz="2" w:space="0" w:color="D9D9E3"/>
                                              </w:divBdr>
                                              <w:divsChild>
                                                <w:div w:id="1022126831">
                                                  <w:marLeft w:val="0"/>
                                                  <w:marRight w:val="0"/>
                                                  <w:marTop w:val="0"/>
                                                  <w:marBottom w:val="0"/>
                                                  <w:divBdr>
                                                    <w:top w:val="single" w:sz="2" w:space="0" w:color="D9D9E3"/>
                                                    <w:left w:val="single" w:sz="2" w:space="0" w:color="D9D9E3"/>
                                                    <w:bottom w:val="single" w:sz="2" w:space="0" w:color="D9D9E3"/>
                                                    <w:right w:val="single" w:sz="2" w:space="0" w:color="D9D9E3"/>
                                                  </w:divBdr>
                                                  <w:divsChild>
                                                    <w:div w:id="16795051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38929690">
          <w:marLeft w:val="0"/>
          <w:marRight w:val="0"/>
          <w:marTop w:val="0"/>
          <w:marBottom w:val="0"/>
          <w:divBdr>
            <w:top w:val="none" w:sz="0" w:space="0" w:color="auto"/>
            <w:left w:val="none" w:sz="0" w:space="0" w:color="auto"/>
            <w:bottom w:val="none" w:sz="0" w:space="0" w:color="auto"/>
            <w:right w:val="none" w:sz="0" w:space="0" w:color="auto"/>
          </w:divBdr>
        </w:div>
      </w:divsChild>
    </w:div>
    <w:div w:id="405962233">
      <w:bodyDiv w:val="1"/>
      <w:marLeft w:val="0"/>
      <w:marRight w:val="0"/>
      <w:marTop w:val="0"/>
      <w:marBottom w:val="0"/>
      <w:divBdr>
        <w:top w:val="none" w:sz="0" w:space="0" w:color="auto"/>
        <w:left w:val="none" w:sz="0" w:space="0" w:color="auto"/>
        <w:bottom w:val="none" w:sz="0" w:space="0" w:color="auto"/>
        <w:right w:val="none" w:sz="0" w:space="0" w:color="auto"/>
      </w:divBdr>
    </w:div>
    <w:div w:id="568154124">
      <w:bodyDiv w:val="1"/>
      <w:marLeft w:val="0"/>
      <w:marRight w:val="0"/>
      <w:marTop w:val="0"/>
      <w:marBottom w:val="0"/>
      <w:divBdr>
        <w:top w:val="none" w:sz="0" w:space="0" w:color="auto"/>
        <w:left w:val="none" w:sz="0" w:space="0" w:color="auto"/>
        <w:bottom w:val="none" w:sz="0" w:space="0" w:color="auto"/>
        <w:right w:val="none" w:sz="0" w:space="0" w:color="auto"/>
      </w:divBdr>
    </w:div>
    <w:div w:id="693306864">
      <w:bodyDiv w:val="1"/>
      <w:marLeft w:val="0"/>
      <w:marRight w:val="0"/>
      <w:marTop w:val="0"/>
      <w:marBottom w:val="0"/>
      <w:divBdr>
        <w:top w:val="none" w:sz="0" w:space="0" w:color="auto"/>
        <w:left w:val="none" w:sz="0" w:space="0" w:color="auto"/>
        <w:bottom w:val="none" w:sz="0" w:space="0" w:color="auto"/>
        <w:right w:val="none" w:sz="0" w:space="0" w:color="auto"/>
      </w:divBdr>
      <w:divsChild>
        <w:div w:id="1272738052">
          <w:marLeft w:val="0"/>
          <w:marRight w:val="0"/>
          <w:marTop w:val="0"/>
          <w:marBottom w:val="0"/>
          <w:divBdr>
            <w:top w:val="single" w:sz="2" w:space="0" w:color="D9D9E3"/>
            <w:left w:val="single" w:sz="2" w:space="0" w:color="D9D9E3"/>
            <w:bottom w:val="single" w:sz="2" w:space="0" w:color="D9D9E3"/>
            <w:right w:val="single" w:sz="2" w:space="0" w:color="D9D9E3"/>
          </w:divBdr>
          <w:divsChild>
            <w:div w:id="1583102742">
              <w:marLeft w:val="0"/>
              <w:marRight w:val="0"/>
              <w:marTop w:val="100"/>
              <w:marBottom w:val="100"/>
              <w:divBdr>
                <w:top w:val="single" w:sz="2" w:space="0" w:color="D9D9E3"/>
                <w:left w:val="single" w:sz="2" w:space="0" w:color="D9D9E3"/>
                <w:bottom w:val="single" w:sz="2" w:space="0" w:color="D9D9E3"/>
                <w:right w:val="single" w:sz="2" w:space="0" w:color="D9D9E3"/>
              </w:divBdr>
              <w:divsChild>
                <w:div w:id="142158039">
                  <w:marLeft w:val="0"/>
                  <w:marRight w:val="0"/>
                  <w:marTop w:val="0"/>
                  <w:marBottom w:val="0"/>
                  <w:divBdr>
                    <w:top w:val="single" w:sz="2" w:space="0" w:color="D9D9E3"/>
                    <w:left w:val="single" w:sz="2" w:space="0" w:color="D9D9E3"/>
                    <w:bottom w:val="single" w:sz="2" w:space="0" w:color="D9D9E3"/>
                    <w:right w:val="single" w:sz="2" w:space="0" w:color="D9D9E3"/>
                  </w:divBdr>
                  <w:divsChild>
                    <w:div w:id="1173256841">
                      <w:marLeft w:val="0"/>
                      <w:marRight w:val="0"/>
                      <w:marTop w:val="0"/>
                      <w:marBottom w:val="0"/>
                      <w:divBdr>
                        <w:top w:val="single" w:sz="2" w:space="0" w:color="D9D9E3"/>
                        <w:left w:val="single" w:sz="2" w:space="0" w:color="D9D9E3"/>
                        <w:bottom w:val="single" w:sz="2" w:space="0" w:color="D9D9E3"/>
                        <w:right w:val="single" w:sz="2" w:space="0" w:color="D9D9E3"/>
                      </w:divBdr>
                      <w:divsChild>
                        <w:div w:id="881481446">
                          <w:marLeft w:val="0"/>
                          <w:marRight w:val="0"/>
                          <w:marTop w:val="0"/>
                          <w:marBottom w:val="0"/>
                          <w:divBdr>
                            <w:top w:val="single" w:sz="2" w:space="0" w:color="D9D9E3"/>
                            <w:left w:val="single" w:sz="2" w:space="0" w:color="D9D9E3"/>
                            <w:bottom w:val="single" w:sz="2" w:space="0" w:color="D9D9E3"/>
                            <w:right w:val="single" w:sz="2" w:space="0" w:color="D9D9E3"/>
                          </w:divBdr>
                          <w:divsChild>
                            <w:div w:id="335497793">
                              <w:marLeft w:val="0"/>
                              <w:marRight w:val="0"/>
                              <w:marTop w:val="0"/>
                              <w:marBottom w:val="0"/>
                              <w:divBdr>
                                <w:top w:val="single" w:sz="2" w:space="0" w:color="D9D9E3"/>
                                <w:left w:val="single" w:sz="2" w:space="0" w:color="D9D9E3"/>
                                <w:bottom w:val="single" w:sz="2" w:space="0" w:color="D9D9E3"/>
                                <w:right w:val="single" w:sz="2" w:space="0" w:color="D9D9E3"/>
                              </w:divBdr>
                              <w:divsChild>
                                <w:div w:id="1989311921">
                                  <w:marLeft w:val="0"/>
                                  <w:marRight w:val="0"/>
                                  <w:marTop w:val="0"/>
                                  <w:marBottom w:val="0"/>
                                  <w:divBdr>
                                    <w:top w:val="single" w:sz="2" w:space="0" w:color="D9D9E3"/>
                                    <w:left w:val="single" w:sz="2" w:space="0" w:color="D9D9E3"/>
                                    <w:bottom w:val="single" w:sz="2" w:space="0" w:color="D9D9E3"/>
                                    <w:right w:val="single" w:sz="2" w:space="0" w:color="D9D9E3"/>
                                  </w:divBdr>
                                  <w:divsChild>
                                    <w:div w:id="16536813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01321560">
      <w:bodyDiv w:val="1"/>
      <w:marLeft w:val="0"/>
      <w:marRight w:val="0"/>
      <w:marTop w:val="0"/>
      <w:marBottom w:val="0"/>
      <w:divBdr>
        <w:top w:val="none" w:sz="0" w:space="0" w:color="auto"/>
        <w:left w:val="none" w:sz="0" w:space="0" w:color="auto"/>
        <w:bottom w:val="none" w:sz="0" w:space="0" w:color="auto"/>
        <w:right w:val="none" w:sz="0" w:space="0" w:color="auto"/>
      </w:divBdr>
    </w:div>
    <w:div w:id="1305231966">
      <w:bodyDiv w:val="1"/>
      <w:marLeft w:val="0"/>
      <w:marRight w:val="0"/>
      <w:marTop w:val="0"/>
      <w:marBottom w:val="0"/>
      <w:divBdr>
        <w:top w:val="none" w:sz="0" w:space="0" w:color="auto"/>
        <w:left w:val="none" w:sz="0" w:space="0" w:color="auto"/>
        <w:bottom w:val="none" w:sz="0" w:space="0" w:color="auto"/>
        <w:right w:val="none" w:sz="0" w:space="0" w:color="auto"/>
      </w:divBdr>
    </w:div>
    <w:div w:id="1455952267">
      <w:bodyDiv w:val="1"/>
      <w:marLeft w:val="0"/>
      <w:marRight w:val="0"/>
      <w:marTop w:val="0"/>
      <w:marBottom w:val="0"/>
      <w:divBdr>
        <w:top w:val="none" w:sz="0" w:space="0" w:color="auto"/>
        <w:left w:val="none" w:sz="0" w:space="0" w:color="auto"/>
        <w:bottom w:val="none" w:sz="0" w:space="0" w:color="auto"/>
        <w:right w:val="none" w:sz="0" w:space="0" w:color="auto"/>
      </w:divBdr>
    </w:div>
    <w:div w:id="1652639783">
      <w:bodyDiv w:val="1"/>
      <w:marLeft w:val="0"/>
      <w:marRight w:val="0"/>
      <w:marTop w:val="0"/>
      <w:marBottom w:val="0"/>
      <w:divBdr>
        <w:top w:val="none" w:sz="0" w:space="0" w:color="auto"/>
        <w:left w:val="none" w:sz="0" w:space="0" w:color="auto"/>
        <w:bottom w:val="none" w:sz="0" w:space="0" w:color="auto"/>
        <w:right w:val="none" w:sz="0" w:space="0" w:color="auto"/>
      </w:divBdr>
    </w:div>
    <w:div w:id="1780951612">
      <w:bodyDiv w:val="1"/>
      <w:marLeft w:val="0"/>
      <w:marRight w:val="0"/>
      <w:marTop w:val="0"/>
      <w:marBottom w:val="0"/>
      <w:divBdr>
        <w:top w:val="none" w:sz="0" w:space="0" w:color="auto"/>
        <w:left w:val="none" w:sz="0" w:space="0" w:color="auto"/>
        <w:bottom w:val="none" w:sz="0" w:space="0" w:color="auto"/>
        <w:right w:val="none" w:sz="0" w:space="0" w:color="auto"/>
      </w:divBdr>
    </w:div>
    <w:div w:id="1830899017">
      <w:bodyDiv w:val="1"/>
      <w:marLeft w:val="0"/>
      <w:marRight w:val="0"/>
      <w:marTop w:val="0"/>
      <w:marBottom w:val="0"/>
      <w:divBdr>
        <w:top w:val="none" w:sz="0" w:space="0" w:color="auto"/>
        <w:left w:val="none" w:sz="0" w:space="0" w:color="auto"/>
        <w:bottom w:val="none" w:sz="0" w:space="0" w:color="auto"/>
        <w:right w:val="none" w:sz="0" w:space="0" w:color="auto"/>
      </w:divBdr>
      <w:divsChild>
        <w:div w:id="483738213">
          <w:marLeft w:val="0"/>
          <w:marRight w:val="0"/>
          <w:marTop w:val="0"/>
          <w:marBottom w:val="0"/>
          <w:divBdr>
            <w:top w:val="single" w:sz="2" w:space="0" w:color="D9D9E3"/>
            <w:left w:val="single" w:sz="2" w:space="0" w:color="D9D9E3"/>
            <w:bottom w:val="single" w:sz="2" w:space="0" w:color="D9D9E3"/>
            <w:right w:val="single" w:sz="2" w:space="0" w:color="D9D9E3"/>
          </w:divBdr>
          <w:divsChild>
            <w:div w:id="459883655">
              <w:marLeft w:val="0"/>
              <w:marRight w:val="0"/>
              <w:marTop w:val="100"/>
              <w:marBottom w:val="100"/>
              <w:divBdr>
                <w:top w:val="single" w:sz="2" w:space="0" w:color="D9D9E3"/>
                <w:left w:val="single" w:sz="2" w:space="0" w:color="D9D9E3"/>
                <w:bottom w:val="single" w:sz="2" w:space="0" w:color="D9D9E3"/>
                <w:right w:val="single" w:sz="2" w:space="0" w:color="D9D9E3"/>
              </w:divBdr>
              <w:divsChild>
                <w:div w:id="773473989">
                  <w:marLeft w:val="0"/>
                  <w:marRight w:val="0"/>
                  <w:marTop w:val="0"/>
                  <w:marBottom w:val="0"/>
                  <w:divBdr>
                    <w:top w:val="single" w:sz="2" w:space="0" w:color="D9D9E3"/>
                    <w:left w:val="single" w:sz="2" w:space="0" w:color="D9D9E3"/>
                    <w:bottom w:val="single" w:sz="2" w:space="0" w:color="D9D9E3"/>
                    <w:right w:val="single" w:sz="2" w:space="0" w:color="D9D9E3"/>
                  </w:divBdr>
                  <w:divsChild>
                    <w:div w:id="274755870">
                      <w:marLeft w:val="0"/>
                      <w:marRight w:val="0"/>
                      <w:marTop w:val="0"/>
                      <w:marBottom w:val="0"/>
                      <w:divBdr>
                        <w:top w:val="single" w:sz="2" w:space="0" w:color="D9D9E3"/>
                        <w:left w:val="single" w:sz="2" w:space="0" w:color="D9D9E3"/>
                        <w:bottom w:val="single" w:sz="2" w:space="0" w:color="D9D9E3"/>
                        <w:right w:val="single" w:sz="2" w:space="0" w:color="D9D9E3"/>
                      </w:divBdr>
                      <w:divsChild>
                        <w:div w:id="1967471557">
                          <w:marLeft w:val="0"/>
                          <w:marRight w:val="0"/>
                          <w:marTop w:val="0"/>
                          <w:marBottom w:val="0"/>
                          <w:divBdr>
                            <w:top w:val="single" w:sz="2" w:space="0" w:color="D9D9E3"/>
                            <w:left w:val="single" w:sz="2" w:space="0" w:color="D9D9E3"/>
                            <w:bottom w:val="single" w:sz="2" w:space="0" w:color="D9D9E3"/>
                            <w:right w:val="single" w:sz="2" w:space="0" w:color="D9D9E3"/>
                          </w:divBdr>
                          <w:divsChild>
                            <w:div w:id="1884250685">
                              <w:marLeft w:val="0"/>
                              <w:marRight w:val="0"/>
                              <w:marTop w:val="0"/>
                              <w:marBottom w:val="0"/>
                              <w:divBdr>
                                <w:top w:val="single" w:sz="2" w:space="0" w:color="D9D9E3"/>
                                <w:left w:val="single" w:sz="2" w:space="0" w:color="D9D9E3"/>
                                <w:bottom w:val="single" w:sz="2" w:space="0" w:color="D9D9E3"/>
                                <w:right w:val="single" w:sz="2" w:space="0" w:color="D9D9E3"/>
                              </w:divBdr>
                              <w:divsChild>
                                <w:div w:id="1725568922">
                                  <w:marLeft w:val="0"/>
                                  <w:marRight w:val="0"/>
                                  <w:marTop w:val="0"/>
                                  <w:marBottom w:val="0"/>
                                  <w:divBdr>
                                    <w:top w:val="single" w:sz="2" w:space="0" w:color="D9D9E3"/>
                                    <w:left w:val="single" w:sz="2" w:space="0" w:color="D9D9E3"/>
                                    <w:bottom w:val="single" w:sz="2" w:space="0" w:color="D9D9E3"/>
                                    <w:right w:val="single" w:sz="2" w:space="0" w:color="D9D9E3"/>
                                  </w:divBdr>
                                  <w:divsChild>
                                    <w:div w:id="6430485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42564192">
      <w:bodyDiv w:val="1"/>
      <w:marLeft w:val="0"/>
      <w:marRight w:val="0"/>
      <w:marTop w:val="0"/>
      <w:marBottom w:val="0"/>
      <w:divBdr>
        <w:top w:val="none" w:sz="0" w:space="0" w:color="auto"/>
        <w:left w:val="none" w:sz="0" w:space="0" w:color="auto"/>
        <w:bottom w:val="none" w:sz="0" w:space="0" w:color="auto"/>
        <w:right w:val="none" w:sz="0" w:space="0" w:color="auto"/>
      </w:divBdr>
      <w:divsChild>
        <w:div w:id="1927497072">
          <w:marLeft w:val="0"/>
          <w:marRight w:val="0"/>
          <w:marTop w:val="0"/>
          <w:marBottom w:val="0"/>
          <w:divBdr>
            <w:top w:val="single" w:sz="2" w:space="0" w:color="D9D9E3"/>
            <w:left w:val="single" w:sz="2" w:space="0" w:color="D9D9E3"/>
            <w:bottom w:val="single" w:sz="2" w:space="0" w:color="D9D9E3"/>
            <w:right w:val="single" w:sz="2" w:space="0" w:color="D9D9E3"/>
          </w:divBdr>
          <w:divsChild>
            <w:div w:id="1302996440">
              <w:marLeft w:val="0"/>
              <w:marRight w:val="0"/>
              <w:marTop w:val="0"/>
              <w:marBottom w:val="0"/>
              <w:divBdr>
                <w:top w:val="single" w:sz="2" w:space="0" w:color="D9D9E3"/>
                <w:left w:val="single" w:sz="2" w:space="0" w:color="D9D9E3"/>
                <w:bottom w:val="single" w:sz="2" w:space="0" w:color="D9D9E3"/>
                <w:right w:val="single" w:sz="2" w:space="0" w:color="D9D9E3"/>
              </w:divBdr>
              <w:divsChild>
                <w:div w:id="1726369246">
                  <w:marLeft w:val="0"/>
                  <w:marRight w:val="0"/>
                  <w:marTop w:val="0"/>
                  <w:marBottom w:val="0"/>
                  <w:divBdr>
                    <w:top w:val="single" w:sz="2" w:space="0" w:color="D9D9E3"/>
                    <w:left w:val="single" w:sz="2" w:space="0" w:color="D9D9E3"/>
                    <w:bottom w:val="single" w:sz="2" w:space="0" w:color="D9D9E3"/>
                    <w:right w:val="single" w:sz="2" w:space="0" w:color="D9D9E3"/>
                  </w:divBdr>
                  <w:divsChild>
                    <w:div w:id="1082868613">
                      <w:marLeft w:val="0"/>
                      <w:marRight w:val="0"/>
                      <w:marTop w:val="0"/>
                      <w:marBottom w:val="0"/>
                      <w:divBdr>
                        <w:top w:val="single" w:sz="2" w:space="0" w:color="D9D9E3"/>
                        <w:left w:val="single" w:sz="2" w:space="0" w:color="D9D9E3"/>
                        <w:bottom w:val="single" w:sz="2" w:space="0" w:color="D9D9E3"/>
                        <w:right w:val="single" w:sz="2" w:space="0" w:color="D9D9E3"/>
                      </w:divBdr>
                      <w:divsChild>
                        <w:div w:id="1741564118">
                          <w:marLeft w:val="0"/>
                          <w:marRight w:val="0"/>
                          <w:marTop w:val="0"/>
                          <w:marBottom w:val="0"/>
                          <w:divBdr>
                            <w:top w:val="single" w:sz="2" w:space="0" w:color="D9D9E3"/>
                            <w:left w:val="single" w:sz="2" w:space="0" w:color="D9D9E3"/>
                            <w:bottom w:val="single" w:sz="2" w:space="0" w:color="D9D9E3"/>
                            <w:right w:val="single" w:sz="2" w:space="0" w:color="D9D9E3"/>
                          </w:divBdr>
                          <w:divsChild>
                            <w:div w:id="2014261524">
                              <w:marLeft w:val="0"/>
                              <w:marRight w:val="0"/>
                              <w:marTop w:val="100"/>
                              <w:marBottom w:val="100"/>
                              <w:divBdr>
                                <w:top w:val="single" w:sz="2" w:space="0" w:color="D9D9E3"/>
                                <w:left w:val="single" w:sz="2" w:space="0" w:color="D9D9E3"/>
                                <w:bottom w:val="single" w:sz="2" w:space="0" w:color="D9D9E3"/>
                                <w:right w:val="single" w:sz="2" w:space="0" w:color="D9D9E3"/>
                              </w:divBdr>
                              <w:divsChild>
                                <w:div w:id="1973443343">
                                  <w:marLeft w:val="0"/>
                                  <w:marRight w:val="0"/>
                                  <w:marTop w:val="0"/>
                                  <w:marBottom w:val="0"/>
                                  <w:divBdr>
                                    <w:top w:val="single" w:sz="2" w:space="0" w:color="D9D9E3"/>
                                    <w:left w:val="single" w:sz="2" w:space="0" w:color="D9D9E3"/>
                                    <w:bottom w:val="single" w:sz="2" w:space="0" w:color="D9D9E3"/>
                                    <w:right w:val="single" w:sz="2" w:space="0" w:color="D9D9E3"/>
                                  </w:divBdr>
                                  <w:divsChild>
                                    <w:div w:id="760301689">
                                      <w:marLeft w:val="0"/>
                                      <w:marRight w:val="0"/>
                                      <w:marTop w:val="0"/>
                                      <w:marBottom w:val="0"/>
                                      <w:divBdr>
                                        <w:top w:val="single" w:sz="2" w:space="0" w:color="D9D9E3"/>
                                        <w:left w:val="single" w:sz="2" w:space="0" w:color="D9D9E3"/>
                                        <w:bottom w:val="single" w:sz="2" w:space="0" w:color="D9D9E3"/>
                                        <w:right w:val="single" w:sz="2" w:space="0" w:color="D9D9E3"/>
                                      </w:divBdr>
                                      <w:divsChild>
                                        <w:div w:id="1159922422">
                                          <w:marLeft w:val="0"/>
                                          <w:marRight w:val="0"/>
                                          <w:marTop w:val="0"/>
                                          <w:marBottom w:val="0"/>
                                          <w:divBdr>
                                            <w:top w:val="single" w:sz="2" w:space="0" w:color="D9D9E3"/>
                                            <w:left w:val="single" w:sz="2" w:space="0" w:color="D9D9E3"/>
                                            <w:bottom w:val="single" w:sz="2" w:space="0" w:color="D9D9E3"/>
                                            <w:right w:val="single" w:sz="2" w:space="0" w:color="D9D9E3"/>
                                          </w:divBdr>
                                          <w:divsChild>
                                            <w:div w:id="1650358973">
                                              <w:marLeft w:val="0"/>
                                              <w:marRight w:val="0"/>
                                              <w:marTop w:val="0"/>
                                              <w:marBottom w:val="0"/>
                                              <w:divBdr>
                                                <w:top w:val="single" w:sz="2" w:space="0" w:color="D9D9E3"/>
                                                <w:left w:val="single" w:sz="2" w:space="0" w:color="D9D9E3"/>
                                                <w:bottom w:val="single" w:sz="2" w:space="0" w:color="D9D9E3"/>
                                                <w:right w:val="single" w:sz="2" w:space="0" w:color="D9D9E3"/>
                                              </w:divBdr>
                                              <w:divsChild>
                                                <w:div w:id="1948464154">
                                                  <w:marLeft w:val="0"/>
                                                  <w:marRight w:val="0"/>
                                                  <w:marTop w:val="0"/>
                                                  <w:marBottom w:val="0"/>
                                                  <w:divBdr>
                                                    <w:top w:val="single" w:sz="2" w:space="0" w:color="D9D9E3"/>
                                                    <w:left w:val="single" w:sz="2" w:space="0" w:color="D9D9E3"/>
                                                    <w:bottom w:val="single" w:sz="2" w:space="0" w:color="D9D9E3"/>
                                                    <w:right w:val="single" w:sz="2" w:space="0" w:color="D9D9E3"/>
                                                  </w:divBdr>
                                                  <w:divsChild>
                                                    <w:div w:id="7652726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710216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librosfugitivos.es/6010-ajedrez" TargetMode="External"/><Relationship Id="rId3" Type="http://schemas.openxmlformats.org/officeDocument/2006/relationships/settings" Target="settings.xml"/><Relationship Id="rId21" Type="http://schemas.openxmlformats.org/officeDocument/2006/relationships/hyperlink" Target="https://colegiosantamariamicaelagranada.es/wp-content/uploads/2016/01/Ajedrez-ExtraEscolar-2018-2019.pdf"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tiendaajedrezescacimat.es/155-revistas-ajedrez"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concepto.de/ajedrez/" TargetMode="External"/><Relationship Id="rId29" Type="http://schemas.openxmlformats.org/officeDocument/2006/relationships/hyperlink" Target="https://capakhine.es/index.php/contenidos-revist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lacasadelajedrez.com/libros/materias/libros/revistas/161/"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peonderey.com/" TargetMode="External"/><Relationship Id="rId28" Type="http://schemas.openxmlformats.org/officeDocument/2006/relationships/hyperlink" Target="https://www.lacasadelajedrez.com/libros/revista-peon-de-rey-no142/2100000044672"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elajedrez.mx/46-revista-peon-de-rey"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chess.com/es" TargetMode="External"/><Relationship Id="rId27" Type="http://schemas.openxmlformats.org/officeDocument/2006/relationships/hyperlink" Target="https://www.youtube.com/shorts/gOSOcplkYlw" TargetMode="External"/><Relationship Id="rId30" Type="http://schemas.openxmlformats.org/officeDocument/2006/relationships/hyperlink" Target="https://elajedrez.mx/46-revista-peon-de-rey"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23</Pages>
  <Words>3420</Words>
  <Characters>18814</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AJEDREZ DE VIDRIO</vt:lpstr>
    </vt:vector>
  </TitlesOfParts>
  <Company/>
  <LinksUpToDate>false</LinksUpToDate>
  <CharactersWithSpaces>22190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AJEDREZ DE MADERA</dc:title>
  <dc:subject/>
  <dc:creator>ANGEL VALENTIN HERNANDEZ DE LA ROSA</dc:creator>
  <cp:keywords/>
  <dc:description/>
  <cp:lastModifiedBy>Yula Mtz</cp:lastModifiedBy>
  <cp:revision>2</cp:revision>
  <dcterms:created xsi:type="dcterms:W3CDTF">2024-02-22T00:02:00Z</dcterms:created>
  <dcterms:modified xsi:type="dcterms:W3CDTF">2024-02-22T00:02:00Z</dcterms:modified>
</cp:coreProperties>
</file>